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Autospacing="0" w:line="560" w:lineRule="exact"/>
        <w:textAlignment w:val="auto"/>
        <w:rPr>
          <w:rFonts w:hint="default" w:ascii="Times New Roman" w:hAnsi="Times New Roman" w:eastAsia="黑体" w:cs="Times New Roman"/>
          <w:i w:val="0"/>
          <w:caps w:val="0"/>
          <w:color w:val="333333"/>
          <w:spacing w:val="0"/>
          <w:sz w:val="32"/>
          <w:szCs w:val="32"/>
          <w:shd w:val="clear" w:color="auto" w:fill="FFFFFF"/>
          <w:lang w:val="en-US" w:eastAsia="zh-CN"/>
        </w:rPr>
      </w:pPr>
      <w:r>
        <w:rPr>
          <w:rFonts w:hint="default" w:ascii="Times New Roman" w:hAnsi="Times New Roman" w:eastAsia="黑体" w:cs="Times New Roman"/>
          <w:i w:val="0"/>
          <w:caps w:val="0"/>
          <w:color w:val="333333"/>
          <w:spacing w:val="0"/>
          <w:sz w:val="32"/>
          <w:szCs w:val="32"/>
          <w:shd w:val="clear" w:color="auto" w:fill="FFFFFF"/>
          <w:lang w:eastAsia="zh-CN"/>
        </w:rPr>
        <w:t>附件</w:t>
      </w:r>
      <w:r>
        <w:rPr>
          <w:rFonts w:hint="default" w:ascii="Times New Roman" w:hAnsi="Times New Roman" w:eastAsia="黑体" w:cs="Times New Roman"/>
          <w:i w:val="0"/>
          <w:caps w:val="0"/>
          <w:color w:val="333333"/>
          <w:spacing w:val="0"/>
          <w:sz w:val="32"/>
          <w:szCs w:val="32"/>
          <w:shd w:val="clear" w:color="auto" w:fill="FFFFFF"/>
          <w:lang w:val="en-US" w:eastAsia="zh-CN"/>
        </w:rPr>
        <w:t>3</w:t>
      </w:r>
    </w:p>
    <w:p>
      <w:pPr>
        <w:keepNext w:val="0"/>
        <w:keepLines w:val="0"/>
        <w:pageBreakBefore w:val="0"/>
        <w:widowControl w:val="0"/>
        <w:kinsoku/>
        <w:wordWrap/>
        <w:overflowPunct/>
        <w:topLinePunct w:val="0"/>
        <w:autoSpaceDE/>
        <w:autoSpaceDN/>
        <w:bidi w:val="0"/>
        <w:adjustRightInd/>
        <w:snapToGrid/>
        <w:spacing w:beforeAutospacing="0" w:line="560" w:lineRule="exact"/>
        <w:ind w:left="-312" w:leftChars="-100" w:right="-312" w:rightChars="-100"/>
        <w:jc w:val="center"/>
        <w:textAlignment w:val="auto"/>
        <w:rPr>
          <w:rFonts w:hint="default" w:ascii="Times New Roman" w:hAnsi="Times New Roman" w:eastAsia="方正小标宋_GBK" w:cs="Times New Roman"/>
          <w:b/>
          <w:bCs/>
          <w:i w:val="0"/>
          <w:caps w:val="0"/>
          <w:color w:val="333333"/>
          <w:spacing w:val="0"/>
          <w:sz w:val="44"/>
          <w:szCs w:val="44"/>
          <w:shd w:val="clear" w:color="auto" w:fill="FFFFFF"/>
          <w:lang w:eastAsia="zh-CN"/>
        </w:rPr>
      </w:pPr>
    </w:p>
    <w:p>
      <w:pPr>
        <w:keepNext w:val="0"/>
        <w:keepLines w:val="0"/>
        <w:pageBreakBefore w:val="0"/>
        <w:widowControl w:val="0"/>
        <w:kinsoku/>
        <w:wordWrap/>
        <w:overflowPunct/>
        <w:topLinePunct w:val="0"/>
        <w:autoSpaceDE/>
        <w:autoSpaceDN/>
        <w:bidi w:val="0"/>
        <w:adjustRightInd/>
        <w:snapToGrid/>
        <w:spacing w:beforeAutospacing="0" w:line="560" w:lineRule="exact"/>
        <w:ind w:left="-312" w:leftChars="-100" w:right="-312" w:rightChars="-100"/>
        <w:jc w:val="center"/>
        <w:textAlignment w:val="auto"/>
        <w:rPr>
          <w:rFonts w:hint="default" w:ascii="Times New Roman" w:hAnsi="Times New Roman" w:eastAsia="方正小标宋_GBK" w:cs="Times New Roman"/>
          <w:b w:val="0"/>
          <w:bCs w:val="0"/>
          <w:i w:val="0"/>
          <w:caps w:val="0"/>
          <w:color w:val="333333"/>
          <w:spacing w:val="0"/>
          <w:sz w:val="44"/>
          <w:szCs w:val="44"/>
          <w:shd w:val="clear" w:color="auto" w:fill="FFFFFF"/>
        </w:rPr>
      </w:pPr>
      <w:r>
        <w:rPr>
          <w:rFonts w:hint="default" w:ascii="Times New Roman" w:hAnsi="Times New Roman" w:eastAsia="方正小标宋_GBK" w:cs="Times New Roman"/>
          <w:b w:val="0"/>
          <w:bCs w:val="0"/>
          <w:i w:val="0"/>
          <w:caps w:val="0"/>
          <w:color w:val="333333"/>
          <w:spacing w:val="0"/>
          <w:sz w:val="44"/>
          <w:szCs w:val="44"/>
          <w:shd w:val="clear" w:color="auto" w:fill="FFFFFF"/>
          <w:lang w:eastAsia="zh-CN"/>
        </w:rPr>
        <w:t>正在进行合法性审查的</w:t>
      </w:r>
      <w:r>
        <w:rPr>
          <w:rFonts w:hint="default" w:ascii="Times New Roman" w:hAnsi="Times New Roman" w:eastAsia="方正小标宋_GBK" w:cs="Times New Roman"/>
          <w:b w:val="0"/>
          <w:bCs w:val="0"/>
          <w:i w:val="0"/>
          <w:caps w:val="0"/>
          <w:color w:val="333333"/>
          <w:spacing w:val="0"/>
          <w:sz w:val="44"/>
          <w:szCs w:val="44"/>
          <w:shd w:val="clear" w:color="auto" w:fill="FFFFFF"/>
          <w:lang w:val="en-US" w:eastAsia="zh-CN"/>
        </w:rPr>
        <w:t>文件</w:t>
      </w:r>
      <w:r>
        <w:rPr>
          <w:rFonts w:hint="default" w:ascii="Times New Roman" w:hAnsi="Times New Roman" w:eastAsia="方正小标宋_GBK" w:cs="Times New Roman"/>
          <w:b w:val="0"/>
          <w:bCs w:val="0"/>
          <w:i w:val="0"/>
          <w:caps w:val="0"/>
          <w:color w:val="333333"/>
          <w:spacing w:val="0"/>
          <w:sz w:val="44"/>
          <w:szCs w:val="44"/>
          <w:shd w:val="clear" w:color="auto" w:fill="FFFFFF"/>
          <w:lang w:eastAsia="zh-CN"/>
        </w:rPr>
        <w:t>目录</w:t>
      </w:r>
    </w:p>
    <w:tbl>
      <w:tblPr>
        <w:tblStyle w:val="2"/>
        <w:tblpPr w:leftFromText="180" w:rightFromText="180" w:vertAnchor="text" w:horzAnchor="page" w:tblpXSpec="center" w:tblpY="534"/>
        <w:tblOverlap w:val="never"/>
        <w:tblW w:w="566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0"/>
        <w:gridCol w:w="1845"/>
        <w:gridCol w:w="4097"/>
        <w:gridCol w:w="2543"/>
        <w:gridCol w:w="10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27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i w:val="0"/>
                <w:color w:val="000000"/>
                <w:sz w:val="24"/>
                <w:szCs w:val="24"/>
                <w:u w:val="none"/>
              </w:rPr>
            </w:pPr>
            <w:r>
              <w:rPr>
                <w:rFonts w:hint="default" w:ascii="Times New Roman" w:hAnsi="Times New Roman" w:eastAsia="仿宋_GB2312" w:cs="Times New Roman"/>
                <w:b/>
                <w:i w:val="0"/>
                <w:color w:val="000000"/>
                <w:kern w:val="0"/>
                <w:sz w:val="24"/>
                <w:szCs w:val="24"/>
                <w:u w:val="none"/>
                <w:lang w:val="en-US" w:eastAsia="zh-CN" w:bidi="ar"/>
              </w:rPr>
              <w:t>序号</w:t>
            </w:r>
          </w:p>
        </w:tc>
        <w:tc>
          <w:tcPr>
            <w:tcW w:w="910"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i w:val="0"/>
                <w:color w:val="000000"/>
                <w:sz w:val="24"/>
                <w:szCs w:val="24"/>
                <w:u w:val="none"/>
              </w:rPr>
            </w:pPr>
            <w:r>
              <w:rPr>
                <w:rFonts w:hint="default" w:ascii="Times New Roman" w:hAnsi="Times New Roman" w:eastAsia="仿宋_GB2312" w:cs="Times New Roman"/>
                <w:b/>
                <w:i w:val="0"/>
                <w:color w:val="000000"/>
                <w:kern w:val="0"/>
                <w:sz w:val="24"/>
                <w:szCs w:val="24"/>
                <w:u w:val="none"/>
                <w:lang w:val="en-US" w:eastAsia="zh-CN" w:bidi="ar"/>
              </w:rPr>
              <w:t>制发单位</w:t>
            </w:r>
          </w:p>
        </w:tc>
        <w:tc>
          <w:tcPr>
            <w:tcW w:w="2020"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bCs w:val="0"/>
                <w:i w:val="0"/>
                <w:color w:val="000000"/>
                <w:sz w:val="24"/>
                <w:szCs w:val="24"/>
                <w:u w:val="none"/>
              </w:rPr>
            </w:pPr>
            <w:r>
              <w:rPr>
                <w:rFonts w:hint="default" w:ascii="Times New Roman" w:hAnsi="Times New Roman" w:cs="Times New Roman"/>
                <w:b/>
                <w:bCs w:val="0"/>
                <w:i w:val="0"/>
                <w:color w:val="000000"/>
                <w:kern w:val="0"/>
                <w:sz w:val="24"/>
                <w:szCs w:val="24"/>
                <w:u w:val="none"/>
                <w:lang w:val="en-US" w:eastAsia="zh-CN" w:bidi="ar"/>
              </w:rPr>
              <w:t>行政</w:t>
            </w:r>
            <w:r>
              <w:rPr>
                <w:rFonts w:hint="default" w:ascii="Times New Roman" w:hAnsi="Times New Roman" w:eastAsia="仿宋_GB2312" w:cs="Times New Roman"/>
                <w:b/>
                <w:bCs w:val="0"/>
                <w:i w:val="0"/>
                <w:color w:val="000000"/>
                <w:kern w:val="0"/>
                <w:sz w:val="24"/>
                <w:szCs w:val="24"/>
                <w:u w:val="none"/>
                <w:lang w:val="en-US" w:eastAsia="zh-CN" w:bidi="ar"/>
              </w:rPr>
              <w:t>规范性文件名称</w:t>
            </w:r>
          </w:p>
        </w:tc>
        <w:tc>
          <w:tcPr>
            <w:tcW w:w="1254"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bCs w:val="0"/>
                <w:i w:val="0"/>
                <w:color w:val="000000"/>
                <w:sz w:val="24"/>
                <w:szCs w:val="24"/>
                <w:u w:val="none"/>
              </w:rPr>
            </w:pPr>
            <w:r>
              <w:rPr>
                <w:rFonts w:hint="default" w:ascii="Times New Roman" w:hAnsi="Times New Roman" w:eastAsia="仿宋_GB2312" w:cs="Times New Roman"/>
                <w:b/>
                <w:bCs w:val="0"/>
                <w:i w:val="0"/>
                <w:color w:val="000000"/>
                <w:kern w:val="0"/>
                <w:sz w:val="24"/>
                <w:szCs w:val="24"/>
                <w:u w:val="none"/>
                <w:lang w:val="en-US" w:eastAsia="zh-CN" w:bidi="ar"/>
              </w:rPr>
              <w:t>文号</w:t>
            </w:r>
          </w:p>
        </w:tc>
        <w:tc>
          <w:tcPr>
            <w:tcW w:w="538"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bCs w:val="0"/>
                <w:i w:val="0"/>
                <w:color w:val="000000"/>
                <w:kern w:val="0"/>
                <w:sz w:val="24"/>
                <w:szCs w:val="24"/>
                <w:u w:val="none"/>
                <w:lang w:val="en-US" w:eastAsia="zh-CN" w:bidi="ar"/>
              </w:rPr>
            </w:pPr>
            <w:r>
              <w:rPr>
                <w:rFonts w:hint="eastAsia" w:ascii="Times New Roman" w:hAnsi="Times New Roman" w:cs="Times New Roman"/>
                <w:b/>
                <w:bCs w:val="0"/>
                <w:i w:val="0"/>
                <w:color w:val="000000"/>
                <w:kern w:val="0"/>
                <w:sz w:val="24"/>
                <w:szCs w:val="24"/>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76" w:type="pct"/>
            <w:noWrap/>
            <w:vAlign w:val="center"/>
          </w:tcPr>
          <w:p>
            <w:pPr>
              <w:widowControl/>
              <w:jc w:val="center"/>
              <w:textAlignment w:val="center"/>
              <w:rPr>
                <w:rFonts w:hint="default" w:ascii="Times New Roman" w:hAnsi="Times New Roman" w:cs="Times New Roman"/>
                <w:b/>
                <w:bCs/>
                <w:i w:val="0"/>
                <w:iCs w:val="0"/>
                <w:color w:val="000000"/>
                <w:kern w:val="0"/>
                <w:sz w:val="24"/>
                <w:szCs w:val="24"/>
                <w:u w:val="none"/>
                <w:lang w:val="en-US" w:eastAsia="zh-CN"/>
              </w:rPr>
            </w:pPr>
            <w:r>
              <w:rPr>
                <w:rFonts w:hint="default" w:ascii="Times New Roman" w:hAnsi="Times New Roman" w:cs="Times New Roman"/>
                <w:b/>
                <w:bCs/>
                <w:i w:val="0"/>
                <w:iCs w:val="0"/>
                <w:color w:val="000000"/>
                <w:kern w:val="0"/>
                <w:sz w:val="24"/>
                <w:szCs w:val="24"/>
                <w:u w:val="none"/>
                <w:lang w:val="en-US" w:eastAsia="zh-CN"/>
              </w:rPr>
              <w:t>1</w:t>
            </w:r>
          </w:p>
        </w:tc>
        <w:tc>
          <w:tcPr>
            <w:tcW w:w="910" w:type="pct"/>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cs="Times New Roman"/>
                <w:i w:val="0"/>
                <w:color w:val="000000"/>
                <w:sz w:val="24"/>
                <w:szCs w:val="24"/>
                <w:u w:val="none"/>
                <w:lang w:eastAsia="zh-CN"/>
              </w:rPr>
            </w:pPr>
            <w:r>
              <w:rPr>
                <w:rFonts w:hint="default" w:ascii="Times New Roman" w:hAnsi="Times New Roman" w:cs="Times New Roman"/>
                <w:i w:val="0"/>
                <w:color w:val="000000"/>
                <w:sz w:val="24"/>
                <w:szCs w:val="24"/>
                <w:u w:val="none"/>
                <w:lang w:eastAsia="zh-CN"/>
              </w:rPr>
              <w:t>省审计厅</w:t>
            </w:r>
          </w:p>
        </w:tc>
        <w:tc>
          <w:tcPr>
            <w:tcW w:w="2020"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i w:val="0"/>
                <w:color w:val="000000"/>
                <w:kern w:val="0"/>
                <w:sz w:val="24"/>
                <w:szCs w:val="24"/>
                <w:u w:val="none"/>
                <w:lang w:val="en-US" w:eastAsia="zh-CN" w:bidi="ar"/>
              </w:rPr>
            </w:pPr>
            <w:r>
              <w:rPr>
                <w:rFonts w:hint="default" w:ascii="Times New Roman" w:hAnsi="Times New Roman" w:eastAsia="仿宋_GB2312" w:cs="Times New Roman"/>
                <w:b w:val="0"/>
                <w:bCs/>
                <w:i w:val="0"/>
                <w:color w:val="000000"/>
                <w:kern w:val="0"/>
                <w:sz w:val="24"/>
                <w:szCs w:val="24"/>
                <w:u w:val="none"/>
                <w:lang w:val="en-US" w:eastAsia="zh-CN" w:bidi="ar"/>
              </w:rPr>
              <w:t>省审计厅关于印发《湖北省公共工程投资审计实施办法》的通知</w:t>
            </w:r>
          </w:p>
        </w:tc>
        <w:tc>
          <w:tcPr>
            <w:tcW w:w="125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i w:val="0"/>
                <w:color w:val="000000"/>
                <w:kern w:val="0"/>
                <w:sz w:val="24"/>
                <w:szCs w:val="24"/>
                <w:u w:val="none"/>
                <w:lang w:val="en-US" w:eastAsia="zh-CN" w:bidi="ar"/>
              </w:rPr>
            </w:pPr>
            <w:r>
              <w:rPr>
                <w:rFonts w:hint="default" w:ascii="Times New Roman" w:hAnsi="Times New Roman" w:eastAsia="仿宋_GB2312" w:cs="Times New Roman"/>
                <w:b w:val="0"/>
                <w:bCs/>
                <w:i w:val="0"/>
                <w:color w:val="000000"/>
                <w:kern w:val="0"/>
                <w:sz w:val="24"/>
                <w:szCs w:val="24"/>
                <w:u w:val="none"/>
                <w:lang w:val="en-US" w:eastAsia="zh-CN" w:bidi="ar"/>
              </w:rPr>
              <w:t>鄂审投发</w:t>
            </w:r>
            <w:r>
              <w:rPr>
                <w:rFonts w:hint="eastAsia" w:ascii="Times New Roman" w:hAnsi="Times New Roman" w:cs="Times New Roman"/>
                <w:b w:val="0"/>
                <w:bCs/>
                <w:i w:val="0"/>
                <w:color w:val="000000"/>
                <w:kern w:val="0"/>
                <w:sz w:val="24"/>
                <w:szCs w:val="24"/>
                <w:u w:val="none"/>
                <w:lang w:val="en-US" w:eastAsia="zh-CN" w:bidi="ar"/>
              </w:rPr>
              <w:t>〔</w:t>
            </w:r>
            <w:r>
              <w:rPr>
                <w:rFonts w:hint="default" w:ascii="Times New Roman" w:hAnsi="Times New Roman" w:eastAsia="仿宋_GB2312" w:cs="Times New Roman"/>
                <w:b w:val="0"/>
                <w:bCs/>
                <w:i w:val="0"/>
                <w:color w:val="000000"/>
                <w:kern w:val="0"/>
                <w:sz w:val="24"/>
                <w:szCs w:val="24"/>
                <w:u w:val="none"/>
                <w:lang w:val="en-US" w:eastAsia="zh-CN" w:bidi="ar"/>
              </w:rPr>
              <w:t>2024</w:t>
            </w:r>
            <w:r>
              <w:rPr>
                <w:rFonts w:hint="eastAsia" w:ascii="Times New Roman" w:hAnsi="Times New Roman" w:cs="Times New Roman"/>
                <w:b w:val="0"/>
                <w:bCs/>
                <w:i w:val="0"/>
                <w:color w:val="000000"/>
                <w:kern w:val="0"/>
                <w:sz w:val="24"/>
                <w:szCs w:val="24"/>
                <w:u w:val="none"/>
                <w:lang w:val="en-US" w:eastAsia="zh-CN" w:bidi="ar"/>
              </w:rPr>
              <w:t>〕</w:t>
            </w:r>
            <w:r>
              <w:rPr>
                <w:rFonts w:hint="default" w:ascii="Times New Roman" w:hAnsi="Times New Roman" w:eastAsia="仿宋_GB2312" w:cs="Times New Roman"/>
                <w:b w:val="0"/>
                <w:bCs/>
                <w:i w:val="0"/>
                <w:color w:val="000000"/>
                <w:kern w:val="0"/>
                <w:sz w:val="24"/>
                <w:szCs w:val="24"/>
                <w:u w:val="none"/>
                <w:lang w:val="en-US" w:eastAsia="zh-CN" w:bidi="ar"/>
              </w:rPr>
              <w:t>14号</w:t>
            </w:r>
          </w:p>
        </w:tc>
        <w:tc>
          <w:tcPr>
            <w:tcW w:w="53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76" w:type="pct"/>
            <w:noWrap/>
            <w:vAlign w:val="center"/>
          </w:tcPr>
          <w:p>
            <w:pPr>
              <w:widowControl/>
              <w:jc w:val="center"/>
              <w:textAlignment w:val="center"/>
              <w:rPr>
                <w:rFonts w:hint="default" w:ascii="Times New Roman" w:hAnsi="Times New Roman" w:cs="Times New Roman"/>
                <w:b/>
                <w:bCs/>
                <w:i w:val="0"/>
                <w:iCs w:val="0"/>
                <w:color w:val="000000"/>
                <w:kern w:val="0"/>
                <w:sz w:val="24"/>
                <w:szCs w:val="24"/>
                <w:u w:val="none"/>
                <w:lang w:val="en-US" w:eastAsia="zh-CN"/>
              </w:rPr>
            </w:pPr>
            <w:r>
              <w:rPr>
                <w:rFonts w:hint="default" w:ascii="Times New Roman" w:hAnsi="Times New Roman" w:cs="Times New Roman"/>
                <w:b/>
                <w:bCs/>
                <w:i w:val="0"/>
                <w:iCs w:val="0"/>
                <w:color w:val="000000"/>
                <w:kern w:val="0"/>
                <w:sz w:val="24"/>
                <w:szCs w:val="24"/>
                <w:u w:val="none"/>
                <w:lang w:val="en-US" w:eastAsia="zh-CN"/>
              </w:rPr>
              <w:t>2</w:t>
            </w:r>
          </w:p>
        </w:tc>
        <w:tc>
          <w:tcPr>
            <w:tcW w:w="910" w:type="pct"/>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cs="Times New Roman"/>
                <w:i w:val="0"/>
                <w:color w:val="000000"/>
                <w:sz w:val="24"/>
                <w:szCs w:val="24"/>
                <w:u w:val="none"/>
                <w:lang w:eastAsia="zh-CN"/>
              </w:rPr>
            </w:pPr>
            <w:r>
              <w:rPr>
                <w:rFonts w:hint="default" w:ascii="Times New Roman" w:hAnsi="Times New Roman" w:cs="Times New Roman"/>
                <w:i w:val="0"/>
                <w:color w:val="000000"/>
                <w:sz w:val="24"/>
                <w:szCs w:val="24"/>
                <w:u w:val="none"/>
                <w:lang w:eastAsia="zh-CN"/>
              </w:rPr>
              <w:t>省医疗保障局</w:t>
            </w:r>
          </w:p>
        </w:tc>
        <w:tc>
          <w:tcPr>
            <w:tcW w:w="2020"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i w:val="0"/>
                <w:color w:val="000000"/>
                <w:kern w:val="0"/>
                <w:sz w:val="24"/>
                <w:szCs w:val="24"/>
                <w:u w:val="none"/>
                <w:lang w:val="en-US" w:eastAsia="zh-CN" w:bidi="ar"/>
              </w:rPr>
            </w:pPr>
            <w:r>
              <w:rPr>
                <w:rFonts w:hint="default" w:ascii="Times New Roman" w:hAnsi="Times New Roman" w:eastAsia="仿宋_GB2312" w:cs="Times New Roman"/>
                <w:b w:val="0"/>
                <w:bCs/>
                <w:i w:val="0"/>
                <w:color w:val="000000"/>
                <w:kern w:val="0"/>
                <w:sz w:val="24"/>
                <w:szCs w:val="24"/>
                <w:u w:val="none"/>
                <w:lang w:val="en-US" w:eastAsia="zh-CN" w:bidi="ar"/>
              </w:rPr>
              <w:t>省医疗保障局 省卫生健康委员会关于做好病理类医疗服务价格调整等有关事项的通知</w:t>
            </w:r>
          </w:p>
        </w:tc>
        <w:tc>
          <w:tcPr>
            <w:tcW w:w="125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i w:val="0"/>
                <w:color w:val="000000"/>
                <w:kern w:val="0"/>
                <w:sz w:val="24"/>
                <w:szCs w:val="24"/>
                <w:u w:val="none"/>
                <w:lang w:val="en-US" w:eastAsia="zh-CN" w:bidi="ar"/>
              </w:rPr>
            </w:pPr>
            <w:r>
              <w:rPr>
                <w:rFonts w:hint="default" w:ascii="Times New Roman" w:hAnsi="Times New Roman" w:eastAsia="仿宋_GB2312" w:cs="Times New Roman"/>
                <w:b w:val="0"/>
                <w:bCs/>
                <w:i w:val="0"/>
                <w:color w:val="000000"/>
                <w:kern w:val="0"/>
                <w:sz w:val="24"/>
                <w:szCs w:val="24"/>
                <w:u w:val="none"/>
                <w:lang w:val="en-US" w:eastAsia="zh-CN" w:bidi="ar"/>
              </w:rPr>
              <w:t>鄂医保发</w:t>
            </w:r>
            <w:r>
              <w:rPr>
                <w:rFonts w:hint="eastAsia" w:ascii="Times New Roman" w:hAnsi="Times New Roman" w:cs="Times New Roman"/>
                <w:b w:val="0"/>
                <w:bCs/>
                <w:i w:val="0"/>
                <w:color w:val="000000"/>
                <w:kern w:val="0"/>
                <w:sz w:val="24"/>
                <w:szCs w:val="24"/>
                <w:u w:val="none"/>
                <w:lang w:val="en-US" w:eastAsia="zh-CN" w:bidi="ar"/>
              </w:rPr>
              <w:t>〔</w:t>
            </w:r>
            <w:r>
              <w:rPr>
                <w:rFonts w:hint="default" w:ascii="Times New Roman" w:hAnsi="Times New Roman" w:eastAsia="仿宋_GB2312" w:cs="Times New Roman"/>
                <w:b w:val="0"/>
                <w:bCs/>
                <w:i w:val="0"/>
                <w:color w:val="000000"/>
                <w:kern w:val="0"/>
                <w:sz w:val="24"/>
                <w:szCs w:val="24"/>
                <w:u w:val="none"/>
                <w:lang w:val="en-US" w:eastAsia="zh-CN" w:bidi="ar"/>
              </w:rPr>
              <w:t>2024</w:t>
            </w:r>
            <w:r>
              <w:rPr>
                <w:rFonts w:hint="eastAsia" w:ascii="Times New Roman" w:hAnsi="Times New Roman" w:cs="Times New Roman"/>
                <w:b w:val="0"/>
                <w:bCs/>
                <w:i w:val="0"/>
                <w:color w:val="000000"/>
                <w:kern w:val="0"/>
                <w:sz w:val="24"/>
                <w:szCs w:val="24"/>
                <w:u w:val="none"/>
                <w:lang w:val="en-US" w:eastAsia="zh-CN" w:bidi="ar"/>
              </w:rPr>
              <w:t>〕</w:t>
            </w:r>
            <w:r>
              <w:rPr>
                <w:rFonts w:hint="default" w:ascii="Times New Roman" w:hAnsi="Times New Roman" w:eastAsia="仿宋_GB2312" w:cs="Times New Roman"/>
                <w:b w:val="0"/>
                <w:bCs/>
                <w:i w:val="0"/>
                <w:color w:val="000000"/>
                <w:kern w:val="0"/>
                <w:sz w:val="24"/>
                <w:szCs w:val="24"/>
                <w:u w:val="none"/>
                <w:lang w:val="en-US" w:eastAsia="zh-CN" w:bidi="ar"/>
              </w:rPr>
              <w:t>13号</w:t>
            </w:r>
          </w:p>
        </w:tc>
        <w:tc>
          <w:tcPr>
            <w:tcW w:w="53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76" w:type="pct"/>
            <w:noWrap/>
            <w:vAlign w:val="center"/>
          </w:tcPr>
          <w:p>
            <w:pPr>
              <w:widowControl/>
              <w:jc w:val="center"/>
              <w:textAlignment w:val="center"/>
              <w:rPr>
                <w:rFonts w:hint="default" w:ascii="Times New Roman" w:hAnsi="Times New Roman" w:cs="Times New Roman"/>
                <w:b/>
                <w:bCs/>
                <w:i w:val="0"/>
                <w:iCs w:val="0"/>
                <w:color w:val="000000"/>
                <w:kern w:val="0"/>
                <w:sz w:val="24"/>
                <w:szCs w:val="24"/>
                <w:u w:val="none"/>
                <w:lang w:val="en-US" w:eastAsia="zh-CN"/>
              </w:rPr>
            </w:pPr>
            <w:r>
              <w:rPr>
                <w:rFonts w:hint="default" w:ascii="Times New Roman" w:hAnsi="Times New Roman" w:cs="Times New Roman"/>
                <w:b/>
                <w:bCs/>
                <w:i w:val="0"/>
                <w:iCs w:val="0"/>
                <w:color w:val="000000"/>
                <w:kern w:val="0"/>
                <w:sz w:val="24"/>
                <w:szCs w:val="24"/>
                <w:u w:val="none"/>
                <w:lang w:val="en-US" w:eastAsia="zh-CN"/>
              </w:rPr>
              <w:t>3</w:t>
            </w:r>
          </w:p>
        </w:tc>
        <w:tc>
          <w:tcPr>
            <w:tcW w:w="910" w:type="pct"/>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cs="Times New Roman"/>
                <w:i w:val="0"/>
                <w:color w:val="000000"/>
                <w:sz w:val="24"/>
                <w:szCs w:val="24"/>
                <w:u w:val="none"/>
                <w:lang w:eastAsia="zh-CN"/>
              </w:rPr>
            </w:pPr>
            <w:r>
              <w:rPr>
                <w:rFonts w:hint="default" w:ascii="Times New Roman" w:hAnsi="Times New Roman" w:cs="Times New Roman"/>
                <w:i w:val="0"/>
                <w:color w:val="000000"/>
                <w:sz w:val="24"/>
                <w:szCs w:val="24"/>
                <w:u w:val="none"/>
                <w:lang w:eastAsia="zh-CN"/>
              </w:rPr>
              <w:t>省地震局</w:t>
            </w:r>
          </w:p>
        </w:tc>
        <w:tc>
          <w:tcPr>
            <w:tcW w:w="2020"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i w:val="0"/>
                <w:color w:val="000000"/>
                <w:kern w:val="0"/>
                <w:sz w:val="24"/>
                <w:szCs w:val="24"/>
                <w:u w:val="none"/>
                <w:lang w:val="en-US" w:eastAsia="zh-CN" w:bidi="ar"/>
              </w:rPr>
            </w:pPr>
            <w:r>
              <w:rPr>
                <w:rFonts w:hint="default" w:ascii="Times New Roman" w:hAnsi="Times New Roman" w:eastAsia="仿宋_GB2312" w:cs="Times New Roman"/>
                <w:b w:val="0"/>
                <w:bCs/>
                <w:i w:val="0"/>
                <w:color w:val="000000"/>
                <w:kern w:val="0"/>
                <w:sz w:val="24"/>
                <w:szCs w:val="24"/>
                <w:u w:val="none"/>
                <w:lang w:val="en-US" w:eastAsia="zh-CN" w:bidi="ar"/>
              </w:rPr>
              <w:t>关于印发《湖北省地震行政处罚裁量权基准使用规则》的通知</w:t>
            </w:r>
          </w:p>
        </w:tc>
        <w:tc>
          <w:tcPr>
            <w:tcW w:w="125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i w:val="0"/>
                <w:color w:val="000000"/>
                <w:kern w:val="0"/>
                <w:sz w:val="24"/>
                <w:szCs w:val="24"/>
                <w:u w:val="none"/>
                <w:lang w:val="en-US" w:eastAsia="zh-CN" w:bidi="ar"/>
              </w:rPr>
            </w:pPr>
            <w:r>
              <w:rPr>
                <w:rFonts w:hint="default" w:ascii="Times New Roman" w:hAnsi="Times New Roman" w:eastAsia="仿宋_GB2312" w:cs="Times New Roman"/>
                <w:b w:val="0"/>
                <w:bCs/>
                <w:i w:val="0"/>
                <w:color w:val="000000"/>
                <w:kern w:val="0"/>
                <w:sz w:val="24"/>
                <w:szCs w:val="24"/>
                <w:u w:val="none"/>
                <w:lang w:val="en-US" w:eastAsia="zh-CN" w:bidi="ar"/>
              </w:rPr>
              <w:t>鄂震发</w:t>
            </w:r>
            <w:r>
              <w:rPr>
                <w:rFonts w:hint="eastAsia" w:ascii="Times New Roman" w:hAnsi="Times New Roman" w:cs="Times New Roman"/>
                <w:b w:val="0"/>
                <w:bCs/>
                <w:i w:val="0"/>
                <w:color w:val="000000"/>
                <w:kern w:val="0"/>
                <w:sz w:val="24"/>
                <w:szCs w:val="24"/>
                <w:u w:val="none"/>
                <w:lang w:val="en-US" w:eastAsia="zh-CN" w:bidi="ar"/>
              </w:rPr>
              <w:t>〔</w:t>
            </w:r>
            <w:r>
              <w:rPr>
                <w:rFonts w:hint="default" w:ascii="Times New Roman" w:hAnsi="Times New Roman" w:eastAsia="仿宋_GB2312" w:cs="Times New Roman"/>
                <w:b w:val="0"/>
                <w:bCs/>
                <w:i w:val="0"/>
                <w:color w:val="000000"/>
                <w:kern w:val="0"/>
                <w:sz w:val="24"/>
                <w:szCs w:val="24"/>
                <w:u w:val="none"/>
                <w:lang w:val="en-US" w:eastAsia="zh-CN" w:bidi="ar"/>
              </w:rPr>
              <w:t>2024</w:t>
            </w:r>
            <w:r>
              <w:rPr>
                <w:rFonts w:hint="eastAsia" w:ascii="Times New Roman" w:hAnsi="Times New Roman" w:cs="Times New Roman"/>
                <w:b w:val="0"/>
                <w:bCs/>
                <w:i w:val="0"/>
                <w:color w:val="000000"/>
                <w:kern w:val="0"/>
                <w:sz w:val="24"/>
                <w:szCs w:val="24"/>
                <w:u w:val="none"/>
                <w:lang w:val="en-US" w:eastAsia="zh-CN" w:bidi="ar"/>
              </w:rPr>
              <w:t>〕</w:t>
            </w:r>
            <w:r>
              <w:rPr>
                <w:rFonts w:hint="default" w:ascii="Times New Roman" w:hAnsi="Times New Roman" w:eastAsia="仿宋_GB2312" w:cs="Times New Roman"/>
                <w:b w:val="0"/>
                <w:bCs/>
                <w:i w:val="0"/>
                <w:color w:val="000000"/>
                <w:kern w:val="0"/>
                <w:sz w:val="24"/>
                <w:szCs w:val="24"/>
                <w:u w:val="none"/>
                <w:lang w:val="en-US" w:eastAsia="zh-CN" w:bidi="ar"/>
              </w:rPr>
              <w:t>57号</w:t>
            </w:r>
          </w:p>
        </w:tc>
        <w:tc>
          <w:tcPr>
            <w:tcW w:w="53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76" w:type="pct"/>
            <w:noWrap/>
            <w:vAlign w:val="center"/>
          </w:tcPr>
          <w:p>
            <w:pPr>
              <w:widowControl/>
              <w:jc w:val="center"/>
              <w:textAlignment w:val="center"/>
              <w:rPr>
                <w:rFonts w:hint="default" w:ascii="Times New Roman" w:hAnsi="Times New Roman" w:cs="Times New Roman"/>
                <w:b/>
                <w:bCs/>
                <w:i w:val="0"/>
                <w:iCs w:val="0"/>
                <w:color w:val="000000"/>
                <w:kern w:val="0"/>
                <w:sz w:val="24"/>
                <w:szCs w:val="24"/>
                <w:u w:val="none"/>
                <w:lang w:val="en-US" w:eastAsia="zh-CN"/>
              </w:rPr>
            </w:pPr>
            <w:r>
              <w:rPr>
                <w:rFonts w:hint="default" w:ascii="Times New Roman" w:hAnsi="Times New Roman" w:cs="Times New Roman"/>
                <w:b/>
                <w:bCs/>
                <w:i w:val="0"/>
                <w:iCs w:val="0"/>
                <w:color w:val="000000"/>
                <w:kern w:val="0"/>
                <w:sz w:val="24"/>
                <w:szCs w:val="24"/>
                <w:u w:val="none"/>
                <w:lang w:val="en-US" w:eastAsia="zh-CN"/>
              </w:rPr>
              <w:t>4</w:t>
            </w:r>
          </w:p>
        </w:tc>
        <w:tc>
          <w:tcPr>
            <w:tcW w:w="910" w:type="pct"/>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cs="Times New Roman"/>
                <w:i w:val="0"/>
                <w:color w:val="000000"/>
                <w:sz w:val="24"/>
                <w:szCs w:val="24"/>
                <w:u w:val="none"/>
                <w:lang w:eastAsia="zh-CN"/>
              </w:rPr>
            </w:pPr>
            <w:r>
              <w:rPr>
                <w:rFonts w:hint="default" w:ascii="Times New Roman" w:hAnsi="Times New Roman" w:cs="Times New Roman"/>
                <w:i w:val="0"/>
                <w:color w:val="000000"/>
                <w:sz w:val="24"/>
                <w:szCs w:val="24"/>
                <w:u w:val="none"/>
                <w:lang w:eastAsia="zh-CN"/>
              </w:rPr>
              <w:t>武汉市</w:t>
            </w:r>
          </w:p>
        </w:tc>
        <w:tc>
          <w:tcPr>
            <w:tcW w:w="2020"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i w:val="0"/>
                <w:color w:val="000000"/>
                <w:kern w:val="0"/>
                <w:sz w:val="24"/>
                <w:szCs w:val="24"/>
                <w:u w:val="none"/>
                <w:lang w:val="en-US" w:eastAsia="zh-CN" w:bidi="ar"/>
              </w:rPr>
            </w:pPr>
            <w:r>
              <w:rPr>
                <w:rFonts w:hint="default" w:ascii="Times New Roman" w:hAnsi="Times New Roman" w:eastAsia="仿宋_GB2312" w:cs="Times New Roman"/>
                <w:b w:val="0"/>
                <w:bCs/>
                <w:i w:val="0"/>
                <w:color w:val="000000"/>
                <w:kern w:val="0"/>
                <w:sz w:val="24"/>
                <w:szCs w:val="24"/>
                <w:u w:val="none"/>
                <w:lang w:val="en-US" w:eastAsia="zh-CN" w:bidi="ar"/>
              </w:rPr>
              <w:t>市人民政府关于进一步促进既有住宅增设电梯工作的指导意见</w:t>
            </w:r>
          </w:p>
        </w:tc>
        <w:tc>
          <w:tcPr>
            <w:tcW w:w="125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i w:val="0"/>
                <w:color w:val="000000"/>
                <w:kern w:val="0"/>
                <w:sz w:val="24"/>
                <w:szCs w:val="24"/>
                <w:u w:val="none"/>
                <w:lang w:val="en-US" w:eastAsia="zh-CN" w:bidi="ar"/>
              </w:rPr>
            </w:pPr>
            <w:r>
              <w:rPr>
                <w:rFonts w:hint="default" w:ascii="Times New Roman" w:hAnsi="Times New Roman" w:eastAsia="仿宋_GB2312" w:cs="Times New Roman"/>
                <w:b w:val="0"/>
                <w:bCs/>
                <w:i w:val="0"/>
                <w:color w:val="000000"/>
                <w:kern w:val="0"/>
                <w:sz w:val="24"/>
                <w:szCs w:val="24"/>
                <w:u w:val="none"/>
                <w:lang w:val="en-US" w:eastAsia="zh-CN" w:bidi="ar"/>
              </w:rPr>
              <w:t>武政规</w:t>
            </w:r>
            <w:r>
              <w:rPr>
                <w:rFonts w:hint="eastAsia" w:ascii="Times New Roman" w:hAnsi="Times New Roman" w:cs="Times New Roman"/>
                <w:b w:val="0"/>
                <w:bCs/>
                <w:i w:val="0"/>
                <w:color w:val="000000"/>
                <w:kern w:val="0"/>
                <w:sz w:val="24"/>
                <w:szCs w:val="24"/>
                <w:u w:val="none"/>
                <w:lang w:val="en-US" w:eastAsia="zh-CN" w:bidi="ar"/>
              </w:rPr>
              <w:t>〔</w:t>
            </w:r>
            <w:r>
              <w:rPr>
                <w:rFonts w:hint="default" w:ascii="Times New Roman" w:hAnsi="Times New Roman" w:eastAsia="仿宋_GB2312" w:cs="Times New Roman"/>
                <w:b w:val="0"/>
                <w:bCs/>
                <w:i w:val="0"/>
                <w:color w:val="000000"/>
                <w:kern w:val="0"/>
                <w:sz w:val="24"/>
                <w:szCs w:val="24"/>
                <w:u w:val="none"/>
                <w:lang w:val="en-US" w:eastAsia="zh-CN" w:bidi="ar"/>
              </w:rPr>
              <w:t>2024</w:t>
            </w:r>
            <w:r>
              <w:rPr>
                <w:rFonts w:hint="eastAsia" w:ascii="Times New Roman" w:hAnsi="Times New Roman" w:cs="Times New Roman"/>
                <w:b w:val="0"/>
                <w:bCs/>
                <w:i w:val="0"/>
                <w:color w:val="000000"/>
                <w:kern w:val="0"/>
                <w:sz w:val="24"/>
                <w:szCs w:val="24"/>
                <w:u w:val="none"/>
                <w:lang w:val="en-US" w:eastAsia="zh-CN" w:bidi="ar"/>
              </w:rPr>
              <w:t>〕</w:t>
            </w:r>
            <w:r>
              <w:rPr>
                <w:rFonts w:hint="default" w:ascii="Times New Roman" w:hAnsi="Times New Roman" w:eastAsia="仿宋_GB2312" w:cs="Times New Roman"/>
                <w:b w:val="0"/>
                <w:bCs/>
                <w:i w:val="0"/>
                <w:color w:val="000000"/>
                <w:kern w:val="0"/>
                <w:sz w:val="24"/>
                <w:szCs w:val="24"/>
                <w:u w:val="none"/>
                <w:lang w:val="en-US" w:eastAsia="zh-CN" w:bidi="ar"/>
              </w:rPr>
              <w:t>9号</w:t>
            </w:r>
          </w:p>
        </w:tc>
        <w:tc>
          <w:tcPr>
            <w:tcW w:w="53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76" w:type="pct"/>
            <w:noWrap/>
            <w:vAlign w:val="center"/>
          </w:tcPr>
          <w:p>
            <w:pPr>
              <w:widowControl/>
              <w:jc w:val="center"/>
              <w:textAlignment w:val="center"/>
              <w:rPr>
                <w:rFonts w:hint="default" w:ascii="Times New Roman" w:hAnsi="Times New Roman" w:cs="Times New Roman"/>
                <w:b/>
                <w:bCs/>
                <w:i w:val="0"/>
                <w:iCs w:val="0"/>
                <w:color w:val="000000"/>
                <w:kern w:val="0"/>
                <w:sz w:val="24"/>
                <w:szCs w:val="24"/>
                <w:u w:val="none"/>
                <w:lang w:val="en-US" w:eastAsia="zh-CN"/>
              </w:rPr>
            </w:pPr>
            <w:r>
              <w:rPr>
                <w:rFonts w:hint="default" w:ascii="Times New Roman" w:hAnsi="Times New Roman" w:cs="Times New Roman"/>
                <w:b/>
                <w:bCs/>
                <w:i w:val="0"/>
                <w:iCs w:val="0"/>
                <w:color w:val="000000"/>
                <w:kern w:val="0"/>
                <w:sz w:val="24"/>
                <w:szCs w:val="24"/>
                <w:u w:val="none"/>
                <w:lang w:val="en-US" w:eastAsia="zh-CN"/>
              </w:rPr>
              <w:t>5</w:t>
            </w:r>
          </w:p>
        </w:tc>
        <w:tc>
          <w:tcPr>
            <w:tcW w:w="910" w:type="pct"/>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仿宋_GB2312" w:cs="Times New Roman"/>
                <w:i w:val="0"/>
                <w:color w:val="000000"/>
                <w:sz w:val="24"/>
                <w:szCs w:val="24"/>
                <w:u w:val="none"/>
                <w:lang w:val="en-US" w:eastAsia="zh-CN"/>
              </w:rPr>
            </w:pPr>
            <w:r>
              <w:rPr>
                <w:rFonts w:hint="default" w:ascii="Times New Roman" w:hAnsi="Times New Roman" w:cs="Times New Roman"/>
                <w:i w:val="0"/>
                <w:color w:val="000000"/>
                <w:sz w:val="24"/>
                <w:szCs w:val="24"/>
                <w:u w:val="none"/>
                <w:lang w:val="en-US" w:eastAsia="zh-CN"/>
              </w:rPr>
              <w:t>黄石市</w:t>
            </w:r>
          </w:p>
        </w:tc>
        <w:tc>
          <w:tcPr>
            <w:tcW w:w="2020"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i w:val="0"/>
                <w:color w:val="000000"/>
                <w:kern w:val="0"/>
                <w:sz w:val="24"/>
                <w:szCs w:val="24"/>
                <w:u w:val="none"/>
                <w:lang w:val="en-US" w:eastAsia="zh-CN" w:bidi="ar"/>
              </w:rPr>
            </w:pPr>
            <w:r>
              <w:rPr>
                <w:rFonts w:hint="default" w:ascii="Times New Roman" w:hAnsi="Times New Roman" w:eastAsia="仿宋_GB2312" w:cs="Times New Roman"/>
                <w:b w:val="0"/>
                <w:bCs/>
                <w:i w:val="0"/>
                <w:color w:val="000000"/>
                <w:kern w:val="0"/>
                <w:sz w:val="24"/>
                <w:szCs w:val="24"/>
                <w:u w:val="none"/>
                <w:lang w:val="en-US" w:eastAsia="zh-CN" w:bidi="ar"/>
              </w:rPr>
              <w:t>黄石市人民政府关于确定公布2024年黄石市社会救助标准的通知</w:t>
            </w:r>
          </w:p>
        </w:tc>
        <w:tc>
          <w:tcPr>
            <w:tcW w:w="125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i w:val="0"/>
                <w:color w:val="000000"/>
                <w:kern w:val="0"/>
                <w:sz w:val="24"/>
                <w:szCs w:val="24"/>
                <w:u w:val="none"/>
                <w:lang w:val="en-US" w:eastAsia="zh-CN" w:bidi="ar"/>
              </w:rPr>
            </w:pPr>
            <w:r>
              <w:rPr>
                <w:rFonts w:hint="default" w:ascii="Times New Roman" w:hAnsi="Times New Roman" w:eastAsia="仿宋_GB2312" w:cs="Times New Roman"/>
                <w:b w:val="0"/>
                <w:bCs/>
                <w:i w:val="0"/>
                <w:color w:val="000000"/>
                <w:kern w:val="0"/>
                <w:sz w:val="24"/>
                <w:szCs w:val="24"/>
                <w:u w:val="none"/>
                <w:lang w:val="en-US" w:eastAsia="zh-CN" w:bidi="ar"/>
              </w:rPr>
              <w:t>黄政发</w:t>
            </w:r>
            <w:r>
              <w:rPr>
                <w:rFonts w:hint="eastAsia" w:ascii="Times New Roman" w:hAnsi="Times New Roman" w:cs="Times New Roman"/>
                <w:b w:val="0"/>
                <w:bCs/>
                <w:i w:val="0"/>
                <w:color w:val="000000"/>
                <w:kern w:val="0"/>
                <w:sz w:val="24"/>
                <w:szCs w:val="24"/>
                <w:u w:val="none"/>
                <w:lang w:val="en-US" w:eastAsia="zh-CN" w:bidi="ar"/>
              </w:rPr>
              <w:t>〔</w:t>
            </w:r>
            <w:r>
              <w:rPr>
                <w:rFonts w:hint="default" w:ascii="Times New Roman" w:hAnsi="Times New Roman" w:eastAsia="仿宋_GB2312" w:cs="Times New Roman"/>
                <w:b w:val="0"/>
                <w:bCs/>
                <w:i w:val="0"/>
                <w:color w:val="000000"/>
                <w:kern w:val="0"/>
                <w:sz w:val="24"/>
                <w:szCs w:val="24"/>
                <w:u w:val="none"/>
                <w:lang w:val="en-US" w:eastAsia="zh-CN" w:bidi="ar"/>
              </w:rPr>
              <w:t>2024</w:t>
            </w:r>
            <w:r>
              <w:rPr>
                <w:rFonts w:hint="eastAsia" w:ascii="Times New Roman" w:hAnsi="Times New Roman" w:cs="Times New Roman"/>
                <w:b w:val="0"/>
                <w:bCs/>
                <w:i w:val="0"/>
                <w:color w:val="000000"/>
                <w:kern w:val="0"/>
                <w:sz w:val="24"/>
                <w:szCs w:val="24"/>
                <w:u w:val="none"/>
                <w:lang w:val="en-US" w:eastAsia="zh-CN" w:bidi="ar"/>
              </w:rPr>
              <w:t>〕</w:t>
            </w:r>
            <w:r>
              <w:rPr>
                <w:rFonts w:hint="default" w:ascii="Times New Roman" w:hAnsi="Times New Roman" w:eastAsia="仿宋_GB2312" w:cs="Times New Roman"/>
                <w:b w:val="0"/>
                <w:bCs/>
                <w:i w:val="0"/>
                <w:color w:val="000000"/>
                <w:kern w:val="0"/>
                <w:sz w:val="24"/>
                <w:szCs w:val="24"/>
                <w:u w:val="none"/>
                <w:lang w:val="en-US" w:eastAsia="zh-CN" w:bidi="ar"/>
              </w:rPr>
              <w:t>8号</w:t>
            </w:r>
          </w:p>
        </w:tc>
        <w:tc>
          <w:tcPr>
            <w:tcW w:w="53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76" w:type="pct"/>
            <w:noWrap/>
            <w:vAlign w:val="center"/>
          </w:tcPr>
          <w:p>
            <w:pPr>
              <w:widowControl/>
              <w:jc w:val="center"/>
              <w:textAlignment w:val="center"/>
              <w:rPr>
                <w:rFonts w:hint="default" w:ascii="Times New Roman" w:hAnsi="Times New Roman" w:cs="Times New Roman"/>
                <w:b/>
                <w:bCs/>
                <w:i w:val="0"/>
                <w:iCs w:val="0"/>
                <w:color w:val="000000"/>
                <w:kern w:val="0"/>
                <w:sz w:val="24"/>
                <w:szCs w:val="24"/>
                <w:u w:val="none"/>
                <w:lang w:val="en-US" w:eastAsia="zh-CN"/>
              </w:rPr>
            </w:pPr>
            <w:r>
              <w:rPr>
                <w:rFonts w:hint="default" w:ascii="Times New Roman" w:hAnsi="Times New Roman" w:cs="Times New Roman"/>
                <w:b/>
                <w:bCs/>
                <w:i w:val="0"/>
                <w:iCs w:val="0"/>
                <w:color w:val="000000"/>
                <w:kern w:val="0"/>
                <w:sz w:val="24"/>
                <w:szCs w:val="24"/>
                <w:u w:val="none"/>
                <w:lang w:val="en-US" w:eastAsia="zh-CN"/>
              </w:rPr>
              <w:t>6</w:t>
            </w:r>
          </w:p>
        </w:tc>
        <w:tc>
          <w:tcPr>
            <w:tcW w:w="910" w:type="pct"/>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cs="Times New Roman"/>
                <w:i w:val="0"/>
                <w:color w:val="000000"/>
                <w:sz w:val="24"/>
                <w:szCs w:val="24"/>
                <w:u w:val="none"/>
                <w:lang w:val="en-US" w:eastAsia="zh-CN"/>
              </w:rPr>
            </w:pPr>
            <w:r>
              <w:rPr>
                <w:rFonts w:hint="default" w:ascii="Times New Roman" w:hAnsi="Times New Roman" w:cs="Times New Roman"/>
                <w:i w:val="0"/>
                <w:color w:val="000000"/>
                <w:sz w:val="24"/>
                <w:szCs w:val="24"/>
                <w:u w:val="none"/>
                <w:lang w:val="en-US" w:eastAsia="zh-CN"/>
              </w:rPr>
              <w:t>襄阳市</w:t>
            </w:r>
          </w:p>
        </w:tc>
        <w:tc>
          <w:tcPr>
            <w:tcW w:w="2020"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i w:val="0"/>
                <w:color w:val="000000"/>
                <w:kern w:val="0"/>
                <w:sz w:val="24"/>
                <w:szCs w:val="24"/>
                <w:u w:val="none"/>
                <w:lang w:val="en-US" w:eastAsia="zh-CN" w:bidi="ar"/>
              </w:rPr>
            </w:pPr>
            <w:r>
              <w:rPr>
                <w:rFonts w:hint="default" w:ascii="Times New Roman" w:hAnsi="Times New Roman" w:eastAsia="仿宋_GB2312" w:cs="Times New Roman"/>
                <w:b w:val="0"/>
                <w:bCs/>
                <w:i w:val="0"/>
                <w:color w:val="000000"/>
                <w:kern w:val="0"/>
                <w:sz w:val="24"/>
                <w:szCs w:val="24"/>
                <w:u w:val="none"/>
                <w:lang w:val="en-US" w:eastAsia="zh-CN" w:bidi="ar"/>
              </w:rPr>
              <w:t>市人民政府关于废止推动多层次资本市场高质量发展的若干意见的通知</w:t>
            </w:r>
          </w:p>
        </w:tc>
        <w:tc>
          <w:tcPr>
            <w:tcW w:w="125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i w:val="0"/>
                <w:color w:val="000000"/>
                <w:kern w:val="0"/>
                <w:sz w:val="24"/>
                <w:szCs w:val="24"/>
                <w:u w:val="none"/>
                <w:lang w:val="en-US" w:eastAsia="zh-CN" w:bidi="ar"/>
              </w:rPr>
            </w:pPr>
            <w:r>
              <w:rPr>
                <w:rFonts w:hint="default" w:ascii="Times New Roman" w:hAnsi="Times New Roman" w:eastAsia="仿宋_GB2312" w:cs="Times New Roman"/>
                <w:b w:val="0"/>
                <w:bCs/>
                <w:i w:val="0"/>
                <w:color w:val="000000"/>
                <w:kern w:val="0"/>
                <w:sz w:val="24"/>
                <w:szCs w:val="24"/>
                <w:u w:val="none"/>
                <w:lang w:val="en-US" w:eastAsia="zh-CN" w:bidi="ar"/>
              </w:rPr>
              <w:t>襄政规</w:t>
            </w:r>
            <w:r>
              <w:rPr>
                <w:rFonts w:hint="eastAsia" w:ascii="Times New Roman" w:hAnsi="Times New Roman" w:cs="Times New Roman"/>
                <w:b w:val="0"/>
                <w:bCs/>
                <w:i w:val="0"/>
                <w:color w:val="000000"/>
                <w:kern w:val="0"/>
                <w:sz w:val="24"/>
                <w:szCs w:val="24"/>
                <w:u w:val="none"/>
                <w:lang w:val="en-US" w:eastAsia="zh-CN" w:bidi="ar"/>
              </w:rPr>
              <w:t>〔</w:t>
            </w:r>
            <w:r>
              <w:rPr>
                <w:rFonts w:hint="default" w:ascii="Times New Roman" w:hAnsi="Times New Roman" w:eastAsia="仿宋_GB2312" w:cs="Times New Roman"/>
                <w:b w:val="0"/>
                <w:bCs/>
                <w:i w:val="0"/>
                <w:color w:val="000000"/>
                <w:kern w:val="0"/>
                <w:sz w:val="24"/>
                <w:szCs w:val="24"/>
                <w:u w:val="none"/>
                <w:lang w:val="en-US" w:eastAsia="zh-CN" w:bidi="ar"/>
              </w:rPr>
              <w:t>2024</w:t>
            </w:r>
            <w:r>
              <w:rPr>
                <w:rFonts w:hint="eastAsia" w:ascii="Times New Roman" w:hAnsi="Times New Roman" w:cs="Times New Roman"/>
                <w:b w:val="0"/>
                <w:bCs/>
                <w:i w:val="0"/>
                <w:color w:val="000000"/>
                <w:kern w:val="0"/>
                <w:sz w:val="24"/>
                <w:szCs w:val="24"/>
                <w:u w:val="none"/>
                <w:lang w:val="en-US" w:eastAsia="zh-CN" w:bidi="ar"/>
              </w:rPr>
              <w:t>〕</w:t>
            </w:r>
            <w:r>
              <w:rPr>
                <w:rFonts w:hint="default" w:ascii="Times New Roman" w:hAnsi="Times New Roman" w:eastAsia="仿宋_GB2312" w:cs="Times New Roman"/>
                <w:b w:val="0"/>
                <w:bCs/>
                <w:i w:val="0"/>
                <w:color w:val="000000"/>
                <w:kern w:val="0"/>
                <w:sz w:val="24"/>
                <w:szCs w:val="24"/>
                <w:u w:val="none"/>
                <w:lang w:val="en-US" w:eastAsia="zh-CN" w:bidi="ar"/>
              </w:rPr>
              <w:t>10号</w:t>
            </w:r>
          </w:p>
        </w:tc>
        <w:tc>
          <w:tcPr>
            <w:tcW w:w="53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76" w:type="pct"/>
            <w:noWrap/>
            <w:vAlign w:val="center"/>
          </w:tcPr>
          <w:p>
            <w:pPr>
              <w:widowControl/>
              <w:jc w:val="center"/>
              <w:textAlignment w:val="center"/>
              <w:rPr>
                <w:rFonts w:hint="default" w:ascii="Times New Roman" w:hAnsi="Times New Roman" w:cs="Times New Roman"/>
                <w:b/>
                <w:bCs/>
                <w:i w:val="0"/>
                <w:iCs w:val="0"/>
                <w:color w:val="000000"/>
                <w:kern w:val="0"/>
                <w:sz w:val="24"/>
                <w:szCs w:val="24"/>
                <w:u w:val="none"/>
                <w:lang w:val="en-US" w:eastAsia="zh-CN"/>
              </w:rPr>
            </w:pPr>
            <w:r>
              <w:rPr>
                <w:rFonts w:hint="default" w:ascii="Times New Roman" w:hAnsi="Times New Roman" w:cs="Times New Roman"/>
                <w:b/>
                <w:bCs/>
                <w:i w:val="0"/>
                <w:iCs w:val="0"/>
                <w:color w:val="000000"/>
                <w:kern w:val="0"/>
                <w:sz w:val="24"/>
                <w:szCs w:val="24"/>
                <w:u w:val="none"/>
                <w:lang w:val="en-US" w:eastAsia="zh-CN"/>
              </w:rPr>
              <w:t>7</w:t>
            </w:r>
          </w:p>
        </w:tc>
        <w:tc>
          <w:tcPr>
            <w:tcW w:w="910" w:type="pct"/>
            <w:vMerge w:val="restart"/>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cs="Times New Roman"/>
                <w:i w:val="0"/>
                <w:color w:val="000000"/>
                <w:sz w:val="24"/>
                <w:szCs w:val="24"/>
                <w:u w:val="none"/>
                <w:lang w:val="en-US" w:eastAsia="zh-CN"/>
              </w:rPr>
            </w:pPr>
            <w:r>
              <w:rPr>
                <w:rFonts w:hint="default" w:ascii="Times New Roman" w:hAnsi="Times New Roman" w:cs="Times New Roman"/>
                <w:i w:val="0"/>
                <w:color w:val="000000"/>
                <w:sz w:val="24"/>
                <w:szCs w:val="24"/>
                <w:u w:val="none"/>
                <w:lang w:val="en-US" w:eastAsia="zh-CN"/>
              </w:rPr>
              <w:t>宜昌市</w:t>
            </w:r>
          </w:p>
        </w:tc>
        <w:tc>
          <w:tcPr>
            <w:tcW w:w="2020"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i w:val="0"/>
                <w:color w:val="000000"/>
                <w:kern w:val="0"/>
                <w:sz w:val="24"/>
                <w:szCs w:val="24"/>
                <w:u w:val="none"/>
                <w:lang w:val="en-US" w:eastAsia="zh-CN" w:bidi="ar"/>
              </w:rPr>
            </w:pPr>
            <w:r>
              <w:rPr>
                <w:rFonts w:hint="default" w:ascii="Times New Roman" w:hAnsi="Times New Roman" w:eastAsia="仿宋_GB2312" w:cs="Times New Roman"/>
                <w:b w:val="0"/>
                <w:bCs/>
                <w:i w:val="0"/>
                <w:color w:val="000000"/>
                <w:kern w:val="0"/>
                <w:sz w:val="24"/>
                <w:szCs w:val="24"/>
                <w:u w:val="none"/>
                <w:lang w:val="en-US" w:eastAsia="zh-CN" w:bidi="ar"/>
              </w:rPr>
              <w:t>市人民政府办公室关于印发《宜昌市支持科技创新供应链平台建设的若干措施》《宜昌市科技创新供应链专项科研激励资金管理办法》的通知</w:t>
            </w:r>
          </w:p>
        </w:tc>
        <w:tc>
          <w:tcPr>
            <w:tcW w:w="125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i w:val="0"/>
                <w:color w:val="000000"/>
                <w:kern w:val="0"/>
                <w:sz w:val="24"/>
                <w:szCs w:val="24"/>
                <w:u w:val="none"/>
                <w:lang w:val="en-US" w:eastAsia="zh-CN" w:bidi="ar"/>
              </w:rPr>
            </w:pPr>
            <w:r>
              <w:rPr>
                <w:rFonts w:hint="default" w:ascii="Times New Roman" w:hAnsi="Times New Roman" w:eastAsia="仿宋_GB2312" w:cs="Times New Roman"/>
                <w:b w:val="0"/>
                <w:bCs/>
                <w:i w:val="0"/>
                <w:color w:val="000000"/>
                <w:kern w:val="0"/>
                <w:sz w:val="24"/>
                <w:szCs w:val="24"/>
                <w:u w:val="none"/>
                <w:lang w:val="en-US" w:eastAsia="zh-CN" w:bidi="ar"/>
              </w:rPr>
              <w:t>宜府办发</w:t>
            </w:r>
            <w:r>
              <w:rPr>
                <w:rFonts w:hint="eastAsia" w:ascii="Times New Roman" w:hAnsi="Times New Roman" w:cs="Times New Roman"/>
                <w:b w:val="0"/>
                <w:bCs/>
                <w:i w:val="0"/>
                <w:color w:val="000000"/>
                <w:kern w:val="0"/>
                <w:sz w:val="24"/>
                <w:szCs w:val="24"/>
                <w:u w:val="none"/>
                <w:lang w:val="en-US" w:eastAsia="zh-CN" w:bidi="ar"/>
              </w:rPr>
              <w:t>〔</w:t>
            </w:r>
            <w:r>
              <w:rPr>
                <w:rFonts w:hint="default" w:ascii="Times New Roman" w:hAnsi="Times New Roman" w:eastAsia="仿宋_GB2312" w:cs="Times New Roman"/>
                <w:b w:val="0"/>
                <w:bCs/>
                <w:i w:val="0"/>
                <w:color w:val="000000"/>
                <w:kern w:val="0"/>
                <w:sz w:val="24"/>
                <w:szCs w:val="24"/>
                <w:u w:val="none"/>
                <w:lang w:val="en-US" w:eastAsia="zh-CN" w:bidi="ar"/>
              </w:rPr>
              <w:t>2024</w:t>
            </w:r>
            <w:r>
              <w:rPr>
                <w:rFonts w:hint="eastAsia" w:ascii="Times New Roman" w:hAnsi="Times New Roman" w:cs="Times New Roman"/>
                <w:b w:val="0"/>
                <w:bCs/>
                <w:i w:val="0"/>
                <w:color w:val="000000"/>
                <w:kern w:val="0"/>
                <w:sz w:val="24"/>
                <w:szCs w:val="24"/>
                <w:u w:val="none"/>
                <w:lang w:val="en-US" w:eastAsia="zh-CN" w:bidi="ar"/>
              </w:rPr>
              <w:t>〕</w:t>
            </w:r>
            <w:r>
              <w:rPr>
                <w:rFonts w:hint="default" w:ascii="Times New Roman" w:hAnsi="Times New Roman" w:eastAsia="仿宋_GB2312" w:cs="Times New Roman"/>
                <w:b w:val="0"/>
                <w:bCs/>
                <w:i w:val="0"/>
                <w:color w:val="000000"/>
                <w:kern w:val="0"/>
                <w:sz w:val="24"/>
                <w:szCs w:val="24"/>
                <w:u w:val="none"/>
                <w:lang w:val="en-US" w:eastAsia="zh-CN" w:bidi="ar"/>
              </w:rPr>
              <w:t>28号</w:t>
            </w:r>
          </w:p>
        </w:tc>
        <w:tc>
          <w:tcPr>
            <w:tcW w:w="53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276" w:type="pct"/>
            <w:noWrap/>
            <w:vAlign w:val="center"/>
          </w:tcPr>
          <w:p>
            <w:pPr>
              <w:widowControl/>
              <w:jc w:val="center"/>
              <w:textAlignment w:val="center"/>
              <w:rPr>
                <w:rFonts w:hint="default" w:ascii="Times New Roman" w:hAnsi="Times New Roman" w:cs="Times New Roman"/>
                <w:b/>
                <w:bCs/>
                <w:i w:val="0"/>
                <w:iCs w:val="0"/>
                <w:color w:val="000000"/>
                <w:kern w:val="0"/>
                <w:sz w:val="24"/>
                <w:szCs w:val="24"/>
                <w:u w:val="none"/>
                <w:lang w:val="en-US" w:eastAsia="zh-CN"/>
              </w:rPr>
            </w:pPr>
            <w:r>
              <w:rPr>
                <w:rFonts w:hint="default" w:ascii="Times New Roman" w:hAnsi="Times New Roman" w:cs="Times New Roman"/>
                <w:b/>
                <w:bCs/>
                <w:i w:val="0"/>
                <w:iCs w:val="0"/>
                <w:color w:val="000000"/>
                <w:kern w:val="0"/>
                <w:sz w:val="24"/>
                <w:szCs w:val="24"/>
                <w:u w:val="none"/>
                <w:lang w:val="en-US" w:eastAsia="zh-CN"/>
              </w:rPr>
              <w:t>8</w:t>
            </w:r>
          </w:p>
        </w:tc>
        <w:tc>
          <w:tcPr>
            <w:tcW w:w="910"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cs="Times New Roman"/>
                <w:i w:val="0"/>
                <w:color w:val="000000"/>
                <w:sz w:val="24"/>
                <w:szCs w:val="24"/>
                <w:u w:val="none"/>
                <w:lang w:val="en-US" w:eastAsia="zh-CN"/>
              </w:rPr>
            </w:pPr>
          </w:p>
        </w:tc>
        <w:tc>
          <w:tcPr>
            <w:tcW w:w="2020"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i w:val="0"/>
                <w:color w:val="000000"/>
                <w:kern w:val="0"/>
                <w:sz w:val="24"/>
                <w:szCs w:val="24"/>
                <w:u w:val="none"/>
                <w:lang w:val="en-US" w:eastAsia="zh-CN" w:bidi="ar"/>
              </w:rPr>
            </w:pPr>
            <w:r>
              <w:rPr>
                <w:rFonts w:hint="default" w:ascii="Times New Roman" w:hAnsi="Times New Roman" w:eastAsia="仿宋_GB2312" w:cs="Times New Roman"/>
                <w:b w:val="0"/>
                <w:bCs/>
                <w:i w:val="0"/>
                <w:color w:val="000000"/>
                <w:kern w:val="0"/>
                <w:sz w:val="24"/>
                <w:szCs w:val="24"/>
                <w:u w:val="none"/>
                <w:lang w:val="en-US" w:eastAsia="zh-CN" w:bidi="ar"/>
              </w:rPr>
              <w:t>市人民政府办公室关于调整公布2024年全市社会救助标准的通知</w:t>
            </w:r>
          </w:p>
        </w:tc>
        <w:tc>
          <w:tcPr>
            <w:tcW w:w="125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i w:val="0"/>
                <w:color w:val="000000"/>
                <w:kern w:val="0"/>
                <w:sz w:val="24"/>
                <w:szCs w:val="24"/>
                <w:u w:val="none"/>
                <w:lang w:val="en-US" w:eastAsia="zh-CN" w:bidi="ar"/>
              </w:rPr>
            </w:pPr>
            <w:r>
              <w:rPr>
                <w:rFonts w:hint="default" w:ascii="Times New Roman" w:hAnsi="Times New Roman" w:eastAsia="仿宋_GB2312" w:cs="Times New Roman"/>
                <w:b w:val="0"/>
                <w:bCs/>
                <w:i w:val="0"/>
                <w:color w:val="000000"/>
                <w:kern w:val="0"/>
                <w:sz w:val="24"/>
                <w:szCs w:val="24"/>
                <w:u w:val="none"/>
                <w:lang w:val="en-US" w:eastAsia="zh-CN" w:bidi="ar"/>
              </w:rPr>
              <w:t>宜府办发</w:t>
            </w:r>
            <w:r>
              <w:rPr>
                <w:rFonts w:hint="eastAsia" w:ascii="Times New Roman" w:hAnsi="Times New Roman" w:cs="Times New Roman"/>
                <w:b w:val="0"/>
                <w:bCs/>
                <w:i w:val="0"/>
                <w:color w:val="000000"/>
                <w:kern w:val="0"/>
                <w:sz w:val="24"/>
                <w:szCs w:val="24"/>
                <w:u w:val="none"/>
                <w:lang w:val="en-US" w:eastAsia="zh-CN" w:bidi="ar"/>
              </w:rPr>
              <w:t>〔</w:t>
            </w:r>
            <w:r>
              <w:rPr>
                <w:rFonts w:hint="default" w:ascii="Times New Roman" w:hAnsi="Times New Roman" w:eastAsia="仿宋_GB2312" w:cs="Times New Roman"/>
                <w:b w:val="0"/>
                <w:bCs/>
                <w:i w:val="0"/>
                <w:color w:val="000000"/>
                <w:kern w:val="0"/>
                <w:sz w:val="24"/>
                <w:szCs w:val="24"/>
                <w:u w:val="none"/>
                <w:lang w:val="en-US" w:eastAsia="zh-CN" w:bidi="ar"/>
              </w:rPr>
              <w:t>2024</w:t>
            </w:r>
            <w:r>
              <w:rPr>
                <w:rFonts w:hint="eastAsia" w:ascii="Times New Roman" w:hAnsi="Times New Roman" w:cs="Times New Roman"/>
                <w:b w:val="0"/>
                <w:bCs/>
                <w:i w:val="0"/>
                <w:color w:val="000000"/>
                <w:kern w:val="0"/>
                <w:sz w:val="24"/>
                <w:szCs w:val="24"/>
                <w:u w:val="none"/>
                <w:lang w:val="en-US" w:eastAsia="zh-CN" w:bidi="ar"/>
              </w:rPr>
              <w:t>〕</w:t>
            </w:r>
            <w:r>
              <w:rPr>
                <w:rFonts w:hint="default" w:ascii="Times New Roman" w:hAnsi="Times New Roman" w:eastAsia="仿宋_GB2312" w:cs="Times New Roman"/>
                <w:b w:val="0"/>
                <w:bCs/>
                <w:i w:val="0"/>
                <w:color w:val="000000"/>
                <w:kern w:val="0"/>
                <w:sz w:val="24"/>
                <w:szCs w:val="24"/>
                <w:u w:val="none"/>
                <w:lang w:val="en-US" w:eastAsia="zh-CN" w:bidi="ar"/>
              </w:rPr>
              <w:t>36号</w:t>
            </w:r>
          </w:p>
        </w:tc>
        <w:tc>
          <w:tcPr>
            <w:tcW w:w="53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5" w:hRule="atLeast"/>
          <w:jc w:val="center"/>
        </w:trPr>
        <w:tc>
          <w:tcPr>
            <w:tcW w:w="276" w:type="pct"/>
            <w:noWrap/>
            <w:vAlign w:val="center"/>
          </w:tcPr>
          <w:p>
            <w:pPr>
              <w:widowControl/>
              <w:jc w:val="center"/>
              <w:textAlignment w:val="center"/>
              <w:rPr>
                <w:rFonts w:hint="default" w:ascii="Times New Roman" w:hAnsi="Times New Roman" w:cs="Times New Roman"/>
                <w:b/>
                <w:bCs/>
                <w:i w:val="0"/>
                <w:iCs w:val="0"/>
                <w:color w:val="000000"/>
                <w:kern w:val="0"/>
                <w:sz w:val="24"/>
                <w:szCs w:val="24"/>
                <w:u w:val="none"/>
                <w:lang w:val="en-US" w:eastAsia="zh-CN"/>
              </w:rPr>
            </w:pPr>
            <w:r>
              <w:rPr>
                <w:rFonts w:hint="default" w:ascii="Times New Roman" w:hAnsi="Times New Roman" w:cs="Times New Roman"/>
                <w:b/>
                <w:bCs/>
                <w:i w:val="0"/>
                <w:iCs w:val="0"/>
                <w:color w:val="000000"/>
                <w:kern w:val="0"/>
                <w:sz w:val="24"/>
                <w:szCs w:val="24"/>
                <w:u w:val="none"/>
                <w:lang w:val="en-US" w:eastAsia="zh-CN"/>
              </w:rPr>
              <w:t>9</w:t>
            </w:r>
          </w:p>
        </w:tc>
        <w:tc>
          <w:tcPr>
            <w:tcW w:w="910"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cs="Times New Roman"/>
                <w:i w:val="0"/>
                <w:color w:val="000000"/>
                <w:sz w:val="24"/>
                <w:szCs w:val="24"/>
                <w:u w:val="none"/>
                <w:lang w:val="en-US" w:eastAsia="zh-CN"/>
              </w:rPr>
            </w:pPr>
          </w:p>
        </w:tc>
        <w:tc>
          <w:tcPr>
            <w:tcW w:w="2020"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i w:val="0"/>
                <w:color w:val="000000"/>
                <w:kern w:val="0"/>
                <w:sz w:val="24"/>
                <w:szCs w:val="24"/>
                <w:u w:val="none"/>
                <w:lang w:val="en-US" w:eastAsia="zh-CN" w:bidi="ar"/>
              </w:rPr>
            </w:pPr>
            <w:r>
              <w:rPr>
                <w:rFonts w:hint="default" w:ascii="Times New Roman" w:hAnsi="Times New Roman" w:eastAsia="仿宋_GB2312" w:cs="Times New Roman"/>
                <w:b w:val="0"/>
                <w:bCs/>
                <w:i w:val="0"/>
                <w:color w:val="000000"/>
                <w:kern w:val="0"/>
                <w:sz w:val="24"/>
                <w:szCs w:val="24"/>
                <w:u w:val="none"/>
                <w:lang w:val="en-US" w:eastAsia="zh-CN" w:bidi="ar"/>
              </w:rPr>
              <w:t>市人民政府关于公布执行宜昌市城区公示地价和园地林地草地定级与基准地价的通知</w:t>
            </w:r>
          </w:p>
        </w:tc>
        <w:tc>
          <w:tcPr>
            <w:tcW w:w="125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i w:val="0"/>
                <w:color w:val="000000"/>
                <w:kern w:val="0"/>
                <w:sz w:val="24"/>
                <w:szCs w:val="24"/>
                <w:u w:val="none"/>
                <w:lang w:val="en-US" w:eastAsia="zh-CN" w:bidi="ar"/>
              </w:rPr>
            </w:pPr>
            <w:r>
              <w:rPr>
                <w:rFonts w:hint="default" w:ascii="Times New Roman" w:hAnsi="Times New Roman" w:eastAsia="仿宋_GB2312" w:cs="Times New Roman"/>
                <w:b w:val="0"/>
                <w:bCs/>
                <w:i w:val="0"/>
                <w:color w:val="000000"/>
                <w:kern w:val="0"/>
                <w:sz w:val="24"/>
                <w:szCs w:val="24"/>
                <w:u w:val="none"/>
                <w:lang w:val="en-US" w:eastAsia="zh-CN" w:bidi="ar"/>
              </w:rPr>
              <w:t>宜府发</w:t>
            </w:r>
            <w:r>
              <w:rPr>
                <w:rFonts w:hint="eastAsia" w:ascii="Times New Roman" w:hAnsi="Times New Roman" w:cs="Times New Roman"/>
                <w:b w:val="0"/>
                <w:bCs/>
                <w:i w:val="0"/>
                <w:color w:val="000000"/>
                <w:kern w:val="0"/>
                <w:sz w:val="24"/>
                <w:szCs w:val="24"/>
                <w:u w:val="none"/>
                <w:lang w:val="en-US" w:eastAsia="zh-CN" w:bidi="ar"/>
              </w:rPr>
              <w:t>〔</w:t>
            </w:r>
            <w:r>
              <w:rPr>
                <w:rFonts w:hint="default" w:ascii="Times New Roman" w:hAnsi="Times New Roman" w:eastAsia="仿宋_GB2312" w:cs="Times New Roman"/>
                <w:b w:val="0"/>
                <w:bCs/>
                <w:i w:val="0"/>
                <w:color w:val="000000"/>
                <w:kern w:val="0"/>
                <w:sz w:val="24"/>
                <w:szCs w:val="24"/>
                <w:u w:val="none"/>
                <w:lang w:val="en-US" w:eastAsia="zh-CN" w:bidi="ar"/>
              </w:rPr>
              <w:t>2024</w:t>
            </w:r>
            <w:r>
              <w:rPr>
                <w:rFonts w:hint="eastAsia" w:ascii="Times New Roman" w:hAnsi="Times New Roman" w:cs="Times New Roman"/>
                <w:b w:val="0"/>
                <w:bCs/>
                <w:i w:val="0"/>
                <w:color w:val="000000"/>
                <w:kern w:val="0"/>
                <w:sz w:val="24"/>
                <w:szCs w:val="24"/>
                <w:u w:val="none"/>
                <w:lang w:val="en-US" w:eastAsia="zh-CN" w:bidi="ar"/>
              </w:rPr>
              <w:t>〕</w:t>
            </w:r>
            <w:r>
              <w:rPr>
                <w:rFonts w:hint="default" w:ascii="Times New Roman" w:hAnsi="Times New Roman" w:eastAsia="仿宋_GB2312" w:cs="Times New Roman"/>
                <w:b w:val="0"/>
                <w:bCs/>
                <w:i w:val="0"/>
                <w:color w:val="000000"/>
                <w:kern w:val="0"/>
                <w:sz w:val="24"/>
                <w:szCs w:val="24"/>
                <w:u w:val="none"/>
                <w:lang w:val="en-US" w:eastAsia="zh-CN" w:bidi="ar"/>
              </w:rPr>
              <w:t>1号</w:t>
            </w:r>
          </w:p>
        </w:tc>
        <w:tc>
          <w:tcPr>
            <w:tcW w:w="53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76" w:type="pct"/>
            <w:noWrap/>
            <w:vAlign w:val="center"/>
          </w:tcPr>
          <w:p>
            <w:pPr>
              <w:widowControl/>
              <w:jc w:val="center"/>
              <w:textAlignment w:val="center"/>
              <w:rPr>
                <w:rFonts w:hint="default" w:ascii="Times New Roman" w:hAnsi="Times New Roman" w:cs="Times New Roman"/>
                <w:b/>
                <w:bCs/>
                <w:i w:val="0"/>
                <w:iCs w:val="0"/>
                <w:color w:val="000000"/>
                <w:kern w:val="0"/>
                <w:sz w:val="24"/>
                <w:szCs w:val="24"/>
                <w:u w:val="none"/>
                <w:lang w:val="en-US" w:eastAsia="zh-CN"/>
              </w:rPr>
            </w:pPr>
            <w:r>
              <w:rPr>
                <w:rFonts w:hint="default" w:ascii="Times New Roman" w:hAnsi="Times New Roman" w:cs="Times New Roman"/>
                <w:b/>
                <w:bCs/>
                <w:i w:val="0"/>
                <w:iCs w:val="0"/>
                <w:color w:val="000000"/>
                <w:kern w:val="0"/>
                <w:sz w:val="24"/>
                <w:szCs w:val="24"/>
                <w:u w:val="none"/>
                <w:lang w:val="en-US" w:eastAsia="zh-CN"/>
              </w:rPr>
              <w:t>10</w:t>
            </w:r>
          </w:p>
        </w:tc>
        <w:tc>
          <w:tcPr>
            <w:tcW w:w="910" w:type="pct"/>
            <w:vMerge w:val="restart"/>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cs="Times New Roman"/>
                <w:i w:val="0"/>
                <w:color w:val="000000"/>
                <w:sz w:val="24"/>
                <w:szCs w:val="24"/>
                <w:u w:val="none"/>
                <w:lang w:eastAsia="zh-CN"/>
              </w:rPr>
            </w:pPr>
            <w:r>
              <w:rPr>
                <w:rFonts w:hint="default" w:ascii="Times New Roman" w:hAnsi="Times New Roman" w:cs="Times New Roman"/>
                <w:i w:val="0"/>
                <w:color w:val="000000"/>
                <w:sz w:val="24"/>
                <w:szCs w:val="24"/>
                <w:u w:val="none"/>
                <w:lang w:eastAsia="zh-CN"/>
              </w:rPr>
              <w:t>荆州市</w:t>
            </w:r>
          </w:p>
        </w:tc>
        <w:tc>
          <w:tcPr>
            <w:tcW w:w="2020"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i w:val="0"/>
                <w:color w:val="000000"/>
                <w:kern w:val="0"/>
                <w:sz w:val="24"/>
                <w:szCs w:val="24"/>
                <w:u w:val="none"/>
                <w:lang w:val="en-US" w:eastAsia="zh-CN" w:bidi="ar"/>
              </w:rPr>
            </w:pPr>
            <w:r>
              <w:rPr>
                <w:rFonts w:hint="default" w:ascii="Times New Roman" w:hAnsi="Times New Roman" w:eastAsia="仿宋_GB2312" w:cs="Times New Roman"/>
                <w:b w:val="0"/>
                <w:bCs/>
                <w:i w:val="0"/>
                <w:color w:val="000000"/>
                <w:kern w:val="0"/>
                <w:sz w:val="24"/>
                <w:szCs w:val="24"/>
                <w:u w:val="none"/>
                <w:lang w:val="en-US" w:eastAsia="zh-CN" w:bidi="ar"/>
              </w:rPr>
              <w:t>荆州市人民政府关于印发《荆州市中心城区网络预约出租汽车经营服务管理实施细则》的通知</w:t>
            </w:r>
          </w:p>
        </w:tc>
        <w:tc>
          <w:tcPr>
            <w:tcW w:w="125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i w:val="0"/>
                <w:color w:val="000000"/>
                <w:kern w:val="0"/>
                <w:sz w:val="24"/>
                <w:szCs w:val="24"/>
                <w:u w:val="none"/>
                <w:lang w:val="en-US" w:eastAsia="zh-CN" w:bidi="ar"/>
              </w:rPr>
            </w:pPr>
            <w:r>
              <w:rPr>
                <w:rFonts w:hint="default" w:ascii="Times New Roman" w:hAnsi="Times New Roman" w:eastAsia="仿宋_GB2312" w:cs="Times New Roman"/>
                <w:b w:val="0"/>
                <w:bCs/>
                <w:i w:val="0"/>
                <w:color w:val="000000"/>
                <w:kern w:val="0"/>
                <w:sz w:val="24"/>
                <w:szCs w:val="24"/>
                <w:u w:val="none"/>
                <w:lang w:val="en-US" w:eastAsia="zh-CN" w:bidi="ar"/>
              </w:rPr>
              <w:t>荆</w:t>
            </w:r>
            <w:r>
              <w:rPr>
                <w:rFonts w:hint="default" w:ascii="Times New Roman" w:hAnsi="Times New Roman" w:cs="Times New Roman"/>
                <w:b w:val="0"/>
                <w:bCs/>
                <w:i w:val="0"/>
                <w:color w:val="000000"/>
                <w:kern w:val="0"/>
                <w:sz w:val="24"/>
                <w:szCs w:val="24"/>
                <w:u w:val="none"/>
                <w:lang w:val="en-US" w:eastAsia="zh-CN" w:bidi="ar"/>
              </w:rPr>
              <w:t>政</w:t>
            </w:r>
            <w:r>
              <w:rPr>
                <w:rFonts w:hint="default" w:ascii="Times New Roman" w:hAnsi="Times New Roman" w:eastAsia="仿宋_GB2312" w:cs="Times New Roman"/>
                <w:b w:val="0"/>
                <w:bCs/>
                <w:i w:val="0"/>
                <w:color w:val="000000"/>
                <w:kern w:val="0"/>
                <w:sz w:val="24"/>
                <w:szCs w:val="24"/>
                <w:u w:val="none"/>
                <w:lang w:val="en-US" w:eastAsia="zh-CN" w:bidi="ar"/>
              </w:rPr>
              <w:t>发</w:t>
            </w:r>
            <w:r>
              <w:rPr>
                <w:rFonts w:hint="eastAsia" w:ascii="Times New Roman" w:hAnsi="Times New Roman" w:cs="Times New Roman"/>
                <w:b w:val="0"/>
                <w:bCs/>
                <w:i w:val="0"/>
                <w:color w:val="000000"/>
                <w:kern w:val="0"/>
                <w:sz w:val="24"/>
                <w:szCs w:val="24"/>
                <w:u w:val="none"/>
                <w:lang w:val="en-US" w:eastAsia="zh-CN" w:bidi="ar"/>
              </w:rPr>
              <w:t>〔</w:t>
            </w:r>
            <w:r>
              <w:rPr>
                <w:rFonts w:hint="default" w:ascii="Times New Roman" w:hAnsi="Times New Roman" w:eastAsia="仿宋_GB2312" w:cs="Times New Roman"/>
                <w:b w:val="0"/>
                <w:bCs/>
                <w:i w:val="0"/>
                <w:color w:val="000000"/>
                <w:kern w:val="0"/>
                <w:sz w:val="24"/>
                <w:szCs w:val="24"/>
                <w:u w:val="none"/>
                <w:lang w:val="en-US" w:eastAsia="zh-CN" w:bidi="ar"/>
              </w:rPr>
              <w:t>2024</w:t>
            </w:r>
            <w:r>
              <w:rPr>
                <w:rFonts w:hint="eastAsia" w:ascii="Times New Roman" w:hAnsi="Times New Roman" w:cs="Times New Roman"/>
                <w:b w:val="0"/>
                <w:bCs/>
                <w:i w:val="0"/>
                <w:color w:val="000000"/>
                <w:kern w:val="0"/>
                <w:sz w:val="24"/>
                <w:szCs w:val="24"/>
                <w:u w:val="none"/>
                <w:lang w:val="en-US" w:eastAsia="zh-CN" w:bidi="ar"/>
              </w:rPr>
              <w:t>〕</w:t>
            </w:r>
            <w:r>
              <w:rPr>
                <w:rFonts w:hint="default" w:ascii="Times New Roman" w:hAnsi="Times New Roman" w:eastAsia="仿宋_GB2312" w:cs="Times New Roman"/>
                <w:b w:val="0"/>
                <w:bCs/>
                <w:i w:val="0"/>
                <w:color w:val="000000"/>
                <w:kern w:val="0"/>
                <w:sz w:val="24"/>
                <w:szCs w:val="24"/>
                <w:u w:val="none"/>
                <w:lang w:val="en-US" w:eastAsia="zh-CN" w:bidi="ar"/>
              </w:rPr>
              <w:t>4号</w:t>
            </w:r>
          </w:p>
        </w:tc>
        <w:tc>
          <w:tcPr>
            <w:tcW w:w="53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76" w:type="pct"/>
            <w:noWrap/>
            <w:vAlign w:val="center"/>
          </w:tcPr>
          <w:p>
            <w:pPr>
              <w:widowControl/>
              <w:jc w:val="center"/>
              <w:textAlignment w:val="center"/>
              <w:rPr>
                <w:rFonts w:hint="default" w:ascii="Times New Roman" w:hAnsi="Times New Roman" w:cs="Times New Roman"/>
                <w:b/>
                <w:bCs/>
                <w:i w:val="0"/>
                <w:iCs w:val="0"/>
                <w:color w:val="000000"/>
                <w:kern w:val="0"/>
                <w:sz w:val="24"/>
                <w:szCs w:val="24"/>
                <w:u w:val="none"/>
                <w:lang w:val="en-US" w:eastAsia="zh-CN"/>
              </w:rPr>
            </w:pPr>
            <w:r>
              <w:rPr>
                <w:rFonts w:hint="default" w:ascii="Times New Roman" w:hAnsi="Times New Roman" w:cs="Times New Roman"/>
                <w:b/>
                <w:bCs/>
                <w:i w:val="0"/>
                <w:iCs w:val="0"/>
                <w:color w:val="000000"/>
                <w:kern w:val="0"/>
                <w:sz w:val="24"/>
                <w:szCs w:val="24"/>
                <w:u w:val="none"/>
                <w:lang w:val="en-US" w:eastAsia="zh-CN"/>
              </w:rPr>
              <w:t>11</w:t>
            </w:r>
          </w:p>
        </w:tc>
        <w:tc>
          <w:tcPr>
            <w:tcW w:w="910"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cs="Times New Roman"/>
                <w:i w:val="0"/>
                <w:color w:val="000000"/>
                <w:sz w:val="24"/>
                <w:szCs w:val="24"/>
                <w:u w:val="none"/>
                <w:lang w:eastAsia="zh-CN"/>
              </w:rPr>
            </w:pPr>
          </w:p>
        </w:tc>
        <w:tc>
          <w:tcPr>
            <w:tcW w:w="2020"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i w:val="0"/>
                <w:color w:val="000000"/>
                <w:kern w:val="0"/>
                <w:sz w:val="24"/>
                <w:szCs w:val="24"/>
                <w:u w:val="none"/>
                <w:lang w:val="en-US" w:eastAsia="zh-CN" w:bidi="ar"/>
              </w:rPr>
            </w:pPr>
            <w:r>
              <w:rPr>
                <w:rFonts w:hint="default" w:ascii="Times New Roman" w:hAnsi="Times New Roman" w:eastAsia="仿宋_GB2312" w:cs="Times New Roman"/>
                <w:b w:val="0"/>
                <w:bCs/>
                <w:i w:val="0"/>
                <w:color w:val="000000"/>
                <w:kern w:val="0"/>
                <w:sz w:val="24"/>
                <w:szCs w:val="24"/>
                <w:u w:val="none"/>
                <w:lang w:val="en-US" w:eastAsia="zh-CN" w:bidi="ar"/>
              </w:rPr>
              <w:t>荆州市人民政府办公室印发《关于推进</w:t>
            </w:r>
            <w:r>
              <w:rPr>
                <w:rFonts w:hint="default" w:ascii="Times New Roman" w:hAnsi="Times New Roman" w:cs="Times New Roman"/>
                <w:b w:val="0"/>
                <w:bCs/>
                <w:i w:val="0"/>
                <w:color w:val="000000"/>
                <w:kern w:val="0"/>
                <w:sz w:val="24"/>
                <w:szCs w:val="24"/>
                <w:u w:val="none"/>
                <w:lang w:val="en-US" w:eastAsia="zh-CN" w:bidi="ar"/>
              </w:rPr>
              <w:t>知识</w:t>
            </w:r>
            <w:r>
              <w:rPr>
                <w:rFonts w:hint="default" w:ascii="Times New Roman" w:hAnsi="Times New Roman" w:eastAsia="仿宋_GB2312" w:cs="Times New Roman"/>
                <w:b w:val="0"/>
                <w:bCs/>
                <w:i w:val="0"/>
                <w:color w:val="000000"/>
                <w:kern w:val="0"/>
                <w:sz w:val="24"/>
                <w:szCs w:val="24"/>
                <w:u w:val="none"/>
                <w:lang w:val="en-US" w:eastAsia="zh-CN" w:bidi="ar"/>
              </w:rPr>
              <w:t>产权强市建设促进知识产权高质量发展的若干措施》的通知</w:t>
            </w:r>
          </w:p>
        </w:tc>
        <w:tc>
          <w:tcPr>
            <w:tcW w:w="125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i w:val="0"/>
                <w:color w:val="000000"/>
                <w:kern w:val="0"/>
                <w:sz w:val="24"/>
                <w:szCs w:val="24"/>
                <w:u w:val="none"/>
                <w:lang w:val="en-US" w:eastAsia="zh-CN" w:bidi="ar"/>
              </w:rPr>
            </w:pPr>
            <w:r>
              <w:rPr>
                <w:rFonts w:hint="default" w:ascii="Times New Roman" w:hAnsi="Times New Roman" w:eastAsia="仿宋_GB2312" w:cs="Times New Roman"/>
                <w:b w:val="0"/>
                <w:bCs/>
                <w:i w:val="0"/>
                <w:color w:val="000000"/>
                <w:kern w:val="0"/>
                <w:sz w:val="24"/>
                <w:szCs w:val="24"/>
                <w:u w:val="none"/>
                <w:lang w:val="en-US" w:eastAsia="zh-CN" w:bidi="ar"/>
              </w:rPr>
              <w:t>荆政办发</w:t>
            </w:r>
            <w:r>
              <w:rPr>
                <w:rFonts w:hint="eastAsia" w:ascii="Times New Roman" w:hAnsi="Times New Roman" w:cs="Times New Roman"/>
                <w:b w:val="0"/>
                <w:bCs/>
                <w:i w:val="0"/>
                <w:color w:val="000000"/>
                <w:kern w:val="0"/>
                <w:sz w:val="24"/>
                <w:szCs w:val="24"/>
                <w:u w:val="none"/>
                <w:lang w:val="en-US" w:eastAsia="zh-CN" w:bidi="ar"/>
              </w:rPr>
              <w:t>〔</w:t>
            </w:r>
            <w:r>
              <w:rPr>
                <w:rFonts w:hint="default" w:ascii="Times New Roman" w:hAnsi="Times New Roman" w:eastAsia="仿宋_GB2312" w:cs="Times New Roman"/>
                <w:b w:val="0"/>
                <w:bCs/>
                <w:i w:val="0"/>
                <w:color w:val="000000"/>
                <w:kern w:val="0"/>
                <w:sz w:val="24"/>
                <w:szCs w:val="24"/>
                <w:u w:val="none"/>
                <w:lang w:val="en-US" w:eastAsia="zh-CN" w:bidi="ar"/>
              </w:rPr>
              <w:t>2024</w:t>
            </w:r>
            <w:r>
              <w:rPr>
                <w:rFonts w:hint="eastAsia" w:ascii="Times New Roman" w:hAnsi="Times New Roman" w:cs="Times New Roman"/>
                <w:b w:val="0"/>
                <w:bCs/>
                <w:i w:val="0"/>
                <w:color w:val="000000"/>
                <w:kern w:val="0"/>
                <w:sz w:val="24"/>
                <w:szCs w:val="24"/>
                <w:u w:val="none"/>
                <w:lang w:val="en-US" w:eastAsia="zh-CN" w:bidi="ar"/>
              </w:rPr>
              <w:t>〕</w:t>
            </w:r>
            <w:r>
              <w:rPr>
                <w:rFonts w:hint="default" w:ascii="Times New Roman" w:hAnsi="Times New Roman" w:eastAsia="仿宋_GB2312" w:cs="Times New Roman"/>
                <w:b w:val="0"/>
                <w:bCs/>
                <w:i w:val="0"/>
                <w:color w:val="000000"/>
                <w:kern w:val="0"/>
                <w:sz w:val="24"/>
                <w:szCs w:val="24"/>
                <w:u w:val="none"/>
                <w:lang w:val="en-US" w:eastAsia="zh-CN" w:bidi="ar"/>
              </w:rPr>
              <w:t>16号</w:t>
            </w:r>
          </w:p>
        </w:tc>
        <w:tc>
          <w:tcPr>
            <w:tcW w:w="53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76" w:type="pct"/>
            <w:noWrap/>
            <w:vAlign w:val="center"/>
          </w:tcPr>
          <w:p>
            <w:pPr>
              <w:widowControl/>
              <w:jc w:val="center"/>
              <w:textAlignment w:val="center"/>
              <w:rPr>
                <w:rFonts w:hint="default" w:ascii="Times New Roman" w:hAnsi="Times New Roman" w:cs="Times New Roman"/>
                <w:b/>
                <w:bCs/>
                <w:i w:val="0"/>
                <w:iCs w:val="0"/>
                <w:color w:val="000000"/>
                <w:kern w:val="0"/>
                <w:sz w:val="24"/>
                <w:szCs w:val="24"/>
                <w:u w:val="none"/>
                <w:lang w:val="en-US" w:eastAsia="zh-CN"/>
              </w:rPr>
            </w:pPr>
            <w:r>
              <w:rPr>
                <w:rFonts w:hint="default" w:ascii="Times New Roman" w:hAnsi="Times New Roman" w:cs="Times New Roman"/>
                <w:b/>
                <w:bCs/>
                <w:i w:val="0"/>
                <w:iCs w:val="0"/>
                <w:color w:val="000000"/>
                <w:kern w:val="0"/>
                <w:sz w:val="24"/>
                <w:szCs w:val="24"/>
                <w:u w:val="none"/>
                <w:lang w:val="en-US" w:eastAsia="zh-CN"/>
              </w:rPr>
              <w:t>12</w:t>
            </w:r>
          </w:p>
        </w:tc>
        <w:tc>
          <w:tcPr>
            <w:tcW w:w="910"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cs="Times New Roman"/>
                <w:i w:val="0"/>
                <w:color w:val="000000"/>
                <w:sz w:val="24"/>
                <w:szCs w:val="24"/>
                <w:u w:val="none"/>
                <w:lang w:eastAsia="zh-CN"/>
              </w:rPr>
            </w:pPr>
          </w:p>
        </w:tc>
        <w:tc>
          <w:tcPr>
            <w:tcW w:w="2020"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i w:val="0"/>
                <w:color w:val="000000"/>
                <w:kern w:val="0"/>
                <w:sz w:val="24"/>
                <w:szCs w:val="24"/>
                <w:u w:val="none"/>
                <w:lang w:val="en-US" w:eastAsia="zh-CN" w:bidi="ar"/>
              </w:rPr>
            </w:pPr>
            <w:r>
              <w:rPr>
                <w:rFonts w:hint="default" w:ascii="Times New Roman" w:hAnsi="Times New Roman" w:eastAsia="仿宋_GB2312" w:cs="Times New Roman"/>
                <w:b w:val="0"/>
                <w:bCs/>
                <w:i w:val="0"/>
                <w:color w:val="000000"/>
                <w:kern w:val="0"/>
                <w:sz w:val="24"/>
                <w:szCs w:val="24"/>
                <w:u w:val="none"/>
                <w:lang w:val="en-US" w:eastAsia="zh-CN" w:bidi="ar"/>
              </w:rPr>
              <w:t>荆州市人民政府办公室关于印发《荆州市公共机构能源费用托管工作暂行办法》的通知</w:t>
            </w:r>
          </w:p>
        </w:tc>
        <w:tc>
          <w:tcPr>
            <w:tcW w:w="125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i w:val="0"/>
                <w:color w:val="000000"/>
                <w:kern w:val="0"/>
                <w:sz w:val="24"/>
                <w:szCs w:val="24"/>
                <w:u w:val="none"/>
                <w:lang w:val="en-US" w:eastAsia="zh-CN" w:bidi="ar"/>
              </w:rPr>
            </w:pPr>
            <w:r>
              <w:rPr>
                <w:rFonts w:hint="default" w:ascii="Times New Roman" w:hAnsi="Times New Roman" w:eastAsia="仿宋_GB2312" w:cs="Times New Roman"/>
                <w:b w:val="0"/>
                <w:bCs/>
                <w:i w:val="0"/>
                <w:color w:val="000000"/>
                <w:kern w:val="0"/>
                <w:sz w:val="24"/>
                <w:szCs w:val="24"/>
                <w:u w:val="none"/>
                <w:lang w:val="en-US" w:eastAsia="zh-CN" w:bidi="ar"/>
              </w:rPr>
              <w:t>荆政办发</w:t>
            </w:r>
            <w:r>
              <w:rPr>
                <w:rFonts w:hint="eastAsia" w:ascii="Times New Roman" w:hAnsi="Times New Roman" w:cs="Times New Roman"/>
                <w:b w:val="0"/>
                <w:bCs/>
                <w:i w:val="0"/>
                <w:color w:val="000000"/>
                <w:kern w:val="0"/>
                <w:sz w:val="24"/>
                <w:szCs w:val="24"/>
                <w:u w:val="none"/>
                <w:lang w:val="en-US" w:eastAsia="zh-CN" w:bidi="ar"/>
              </w:rPr>
              <w:t>〔</w:t>
            </w:r>
            <w:r>
              <w:rPr>
                <w:rFonts w:hint="default" w:ascii="Times New Roman" w:hAnsi="Times New Roman" w:eastAsia="仿宋_GB2312" w:cs="Times New Roman"/>
                <w:b w:val="0"/>
                <w:bCs/>
                <w:i w:val="0"/>
                <w:color w:val="000000"/>
                <w:kern w:val="0"/>
                <w:sz w:val="24"/>
                <w:szCs w:val="24"/>
                <w:u w:val="none"/>
                <w:lang w:val="en-US" w:eastAsia="zh-CN" w:bidi="ar"/>
              </w:rPr>
              <w:t>2024</w:t>
            </w:r>
            <w:r>
              <w:rPr>
                <w:rFonts w:hint="eastAsia" w:ascii="Times New Roman" w:hAnsi="Times New Roman" w:cs="Times New Roman"/>
                <w:b w:val="0"/>
                <w:bCs/>
                <w:i w:val="0"/>
                <w:color w:val="000000"/>
                <w:kern w:val="0"/>
                <w:sz w:val="24"/>
                <w:szCs w:val="24"/>
                <w:u w:val="none"/>
                <w:lang w:val="en-US" w:eastAsia="zh-CN" w:bidi="ar"/>
              </w:rPr>
              <w:t>〕</w:t>
            </w:r>
            <w:r>
              <w:rPr>
                <w:rFonts w:hint="default" w:ascii="Times New Roman" w:hAnsi="Times New Roman" w:eastAsia="仿宋_GB2312" w:cs="Times New Roman"/>
                <w:b w:val="0"/>
                <w:bCs/>
                <w:i w:val="0"/>
                <w:color w:val="000000"/>
                <w:kern w:val="0"/>
                <w:sz w:val="24"/>
                <w:szCs w:val="24"/>
                <w:u w:val="none"/>
                <w:lang w:val="en-US" w:eastAsia="zh-CN" w:bidi="ar"/>
              </w:rPr>
              <w:t>18号</w:t>
            </w:r>
          </w:p>
        </w:tc>
        <w:tc>
          <w:tcPr>
            <w:tcW w:w="53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76" w:type="pct"/>
            <w:noWrap/>
            <w:vAlign w:val="center"/>
          </w:tcPr>
          <w:p>
            <w:pPr>
              <w:widowControl/>
              <w:jc w:val="center"/>
              <w:textAlignment w:val="center"/>
              <w:rPr>
                <w:rFonts w:hint="default" w:ascii="Times New Roman" w:hAnsi="Times New Roman" w:eastAsia="仿宋_GB2312" w:cs="Times New Roman"/>
                <w:b/>
                <w:bCs/>
                <w:i w:val="0"/>
                <w:iCs w:val="0"/>
                <w:color w:val="000000"/>
                <w:kern w:val="0"/>
                <w:sz w:val="24"/>
                <w:szCs w:val="24"/>
                <w:u w:val="none"/>
                <w:lang w:val="en-US" w:eastAsia="zh-CN" w:bidi="ar-SA"/>
              </w:rPr>
            </w:pPr>
            <w:r>
              <w:rPr>
                <w:rFonts w:hint="default" w:ascii="Times New Roman" w:hAnsi="Times New Roman" w:cs="Times New Roman"/>
                <w:b/>
                <w:bCs/>
                <w:i w:val="0"/>
                <w:iCs w:val="0"/>
                <w:color w:val="000000"/>
                <w:kern w:val="0"/>
                <w:sz w:val="24"/>
                <w:szCs w:val="24"/>
                <w:u w:val="none"/>
                <w:lang w:val="en-US" w:eastAsia="zh-CN"/>
              </w:rPr>
              <w:t>13</w:t>
            </w:r>
          </w:p>
        </w:tc>
        <w:tc>
          <w:tcPr>
            <w:tcW w:w="910" w:type="pct"/>
            <w:vMerge w:val="restart"/>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cs="Times New Roman"/>
                <w:i w:val="0"/>
                <w:color w:val="000000"/>
                <w:sz w:val="24"/>
                <w:szCs w:val="24"/>
                <w:u w:val="none"/>
                <w:lang w:eastAsia="zh-CN"/>
              </w:rPr>
            </w:pPr>
            <w:r>
              <w:rPr>
                <w:rFonts w:hint="default" w:ascii="Times New Roman" w:hAnsi="Times New Roman" w:cs="Times New Roman"/>
                <w:i w:val="0"/>
                <w:color w:val="000000"/>
                <w:sz w:val="24"/>
                <w:szCs w:val="24"/>
                <w:u w:val="none"/>
                <w:lang w:eastAsia="zh-CN"/>
              </w:rPr>
              <w:t>荆门市</w:t>
            </w:r>
          </w:p>
        </w:tc>
        <w:tc>
          <w:tcPr>
            <w:tcW w:w="2020"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i w:val="0"/>
                <w:color w:val="000000"/>
                <w:kern w:val="0"/>
                <w:sz w:val="24"/>
                <w:szCs w:val="24"/>
                <w:u w:val="none"/>
                <w:lang w:val="en-US" w:eastAsia="zh-CN" w:bidi="ar"/>
              </w:rPr>
            </w:pPr>
            <w:r>
              <w:rPr>
                <w:rFonts w:hint="default" w:ascii="Times New Roman" w:hAnsi="Times New Roman" w:eastAsia="仿宋_GB2312" w:cs="Times New Roman"/>
                <w:b w:val="0"/>
                <w:bCs/>
                <w:i w:val="0"/>
                <w:color w:val="000000"/>
                <w:kern w:val="0"/>
                <w:sz w:val="24"/>
                <w:szCs w:val="24"/>
                <w:u w:val="none"/>
                <w:lang w:val="en-US" w:eastAsia="zh-CN" w:bidi="ar"/>
              </w:rPr>
              <w:t>市人民政府办公室关于进一步优化中心城区房地产市场平稳健康发展政策措施的通知</w:t>
            </w:r>
          </w:p>
        </w:tc>
        <w:tc>
          <w:tcPr>
            <w:tcW w:w="1254" w:type="pct"/>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2"/>
                <w:sz w:val="22"/>
                <w:szCs w:val="22"/>
                <w:u w:val="none"/>
                <w:lang w:val="en-US" w:eastAsia="zh-CN" w:bidi="ar-SA"/>
              </w:rPr>
            </w:pPr>
            <w:r>
              <w:rPr>
                <w:rFonts w:hint="default" w:ascii="Times New Roman" w:hAnsi="Times New Roman" w:eastAsia="仿宋_GB2312" w:cs="Times New Roman"/>
                <w:b w:val="0"/>
                <w:bCs/>
                <w:i w:val="0"/>
                <w:color w:val="000000"/>
                <w:kern w:val="0"/>
                <w:sz w:val="24"/>
                <w:szCs w:val="24"/>
                <w:u w:val="none"/>
                <w:lang w:val="en-US" w:eastAsia="zh-CN" w:bidi="ar"/>
              </w:rPr>
              <w:t>荆政办发</w:t>
            </w:r>
            <w:r>
              <w:rPr>
                <w:rFonts w:hint="eastAsia" w:ascii="Times New Roman" w:hAnsi="Times New Roman" w:cs="Times New Roman"/>
                <w:b w:val="0"/>
                <w:bCs/>
                <w:i w:val="0"/>
                <w:color w:val="000000"/>
                <w:kern w:val="0"/>
                <w:sz w:val="24"/>
                <w:szCs w:val="24"/>
                <w:u w:val="none"/>
                <w:lang w:val="en-US" w:eastAsia="zh-CN" w:bidi="ar"/>
              </w:rPr>
              <w:t>〔</w:t>
            </w:r>
            <w:r>
              <w:rPr>
                <w:rFonts w:hint="default" w:ascii="Times New Roman" w:hAnsi="Times New Roman" w:eastAsia="仿宋_GB2312" w:cs="Times New Roman"/>
                <w:b w:val="0"/>
                <w:bCs/>
                <w:i w:val="0"/>
                <w:color w:val="000000"/>
                <w:kern w:val="0"/>
                <w:sz w:val="24"/>
                <w:szCs w:val="24"/>
                <w:u w:val="none"/>
                <w:lang w:val="en-US" w:eastAsia="zh-CN" w:bidi="ar"/>
              </w:rPr>
              <w:t>2024</w:t>
            </w:r>
            <w:r>
              <w:rPr>
                <w:rFonts w:hint="eastAsia" w:ascii="Times New Roman" w:hAnsi="Times New Roman" w:cs="Times New Roman"/>
                <w:b w:val="0"/>
                <w:bCs/>
                <w:i w:val="0"/>
                <w:color w:val="000000"/>
                <w:kern w:val="0"/>
                <w:sz w:val="24"/>
                <w:szCs w:val="24"/>
                <w:u w:val="none"/>
                <w:lang w:val="en-US" w:eastAsia="zh-CN" w:bidi="ar"/>
              </w:rPr>
              <w:t>〕</w:t>
            </w:r>
            <w:r>
              <w:rPr>
                <w:rFonts w:hint="default" w:ascii="Times New Roman" w:hAnsi="Times New Roman" w:eastAsia="仿宋_GB2312" w:cs="Times New Roman"/>
                <w:b w:val="0"/>
                <w:bCs/>
                <w:i w:val="0"/>
                <w:color w:val="000000"/>
                <w:kern w:val="0"/>
                <w:sz w:val="24"/>
                <w:szCs w:val="24"/>
                <w:u w:val="none"/>
                <w:lang w:val="en-US" w:eastAsia="zh-CN" w:bidi="ar"/>
              </w:rPr>
              <w:t>16号</w:t>
            </w:r>
          </w:p>
        </w:tc>
        <w:tc>
          <w:tcPr>
            <w:tcW w:w="538" w:type="pct"/>
            <w:noWrap w:val="0"/>
            <w:vAlign w:val="center"/>
          </w:tcPr>
          <w:p>
            <w:pPr>
              <w:keepNext w:val="0"/>
              <w:keepLines w:val="0"/>
              <w:widowControl/>
              <w:suppressLineNumbers w:val="0"/>
              <w:jc w:val="center"/>
              <w:textAlignment w:val="center"/>
              <w:rPr>
                <w:rFonts w:hint="default" w:ascii="Times New Roman" w:hAnsi="Times New Roman" w:eastAsia="仿宋_GB2312" w:cs="Times New Roman"/>
                <w:b w:val="0"/>
                <w:bCs/>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76" w:type="pct"/>
            <w:noWrap/>
            <w:vAlign w:val="center"/>
          </w:tcPr>
          <w:p>
            <w:pPr>
              <w:widowControl/>
              <w:jc w:val="center"/>
              <w:textAlignment w:val="center"/>
              <w:rPr>
                <w:rFonts w:hint="default" w:ascii="Times New Roman" w:hAnsi="Times New Roman" w:eastAsia="仿宋_GB2312" w:cs="Times New Roman"/>
                <w:b/>
                <w:bCs/>
                <w:i w:val="0"/>
                <w:iCs w:val="0"/>
                <w:color w:val="000000"/>
                <w:kern w:val="0"/>
                <w:sz w:val="24"/>
                <w:szCs w:val="24"/>
                <w:u w:val="none"/>
                <w:lang w:val="en-US" w:eastAsia="zh-CN" w:bidi="ar-SA"/>
              </w:rPr>
            </w:pPr>
            <w:r>
              <w:rPr>
                <w:rFonts w:hint="default" w:ascii="Times New Roman" w:hAnsi="Times New Roman" w:cs="Times New Roman"/>
                <w:b/>
                <w:bCs/>
                <w:i w:val="0"/>
                <w:iCs w:val="0"/>
                <w:color w:val="000000"/>
                <w:kern w:val="0"/>
                <w:sz w:val="24"/>
                <w:szCs w:val="24"/>
                <w:u w:val="none"/>
                <w:lang w:val="en-US" w:eastAsia="zh-CN"/>
              </w:rPr>
              <w:t>14</w:t>
            </w:r>
          </w:p>
        </w:tc>
        <w:tc>
          <w:tcPr>
            <w:tcW w:w="910"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cs="Times New Roman"/>
                <w:i w:val="0"/>
                <w:color w:val="000000"/>
                <w:sz w:val="24"/>
                <w:szCs w:val="24"/>
                <w:u w:val="none"/>
                <w:lang w:eastAsia="zh-CN"/>
              </w:rPr>
            </w:pPr>
          </w:p>
        </w:tc>
        <w:tc>
          <w:tcPr>
            <w:tcW w:w="2020"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i w:val="0"/>
                <w:color w:val="000000"/>
                <w:kern w:val="0"/>
                <w:sz w:val="24"/>
                <w:szCs w:val="24"/>
                <w:u w:val="none"/>
                <w:lang w:val="en-US" w:eastAsia="zh-CN" w:bidi="ar"/>
              </w:rPr>
            </w:pPr>
            <w:r>
              <w:rPr>
                <w:rFonts w:hint="default" w:ascii="Times New Roman" w:hAnsi="Times New Roman" w:eastAsia="仿宋_GB2312" w:cs="Times New Roman"/>
                <w:b w:val="0"/>
                <w:bCs/>
                <w:i w:val="0"/>
                <w:color w:val="000000"/>
                <w:kern w:val="0"/>
                <w:sz w:val="24"/>
                <w:szCs w:val="24"/>
                <w:u w:val="none"/>
                <w:lang w:val="en-US" w:eastAsia="zh-CN" w:bidi="ar"/>
              </w:rPr>
              <w:t>市人民政府办公室关于印发荆门市基本医疗保险实施办法（修订）的通知</w:t>
            </w:r>
          </w:p>
        </w:tc>
        <w:tc>
          <w:tcPr>
            <w:tcW w:w="1254" w:type="pct"/>
            <w:noWrap w:val="0"/>
            <w:vAlign w:val="center"/>
          </w:tcPr>
          <w:p>
            <w:pPr>
              <w:keepNext w:val="0"/>
              <w:keepLines w:val="0"/>
              <w:widowControl/>
              <w:suppressLineNumbers w:val="0"/>
              <w:jc w:val="center"/>
              <w:textAlignment w:val="center"/>
              <w:rPr>
                <w:rFonts w:hint="default" w:ascii="Times New Roman" w:hAnsi="Times New Roman" w:eastAsia="仿宋_GB2312" w:cs="Times New Roman"/>
                <w:b w:val="0"/>
                <w:bCs/>
                <w:i w:val="0"/>
                <w:color w:val="000000"/>
                <w:kern w:val="0"/>
                <w:sz w:val="24"/>
                <w:szCs w:val="24"/>
                <w:u w:val="none"/>
                <w:lang w:val="en-US" w:eastAsia="zh-CN" w:bidi="ar"/>
              </w:rPr>
            </w:pPr>
            <w:r>
              <w:rPr>
                <w:rFonts w:hint="default" w:ascii="Times New Roman" w:hAnsi="Times New Roman" w:eastAsia="仿宋_GB2312" w:cs="Times New Roman"/>
                <w:b w:val="0"/>
                <w:bCs/>
                <w:i w:val="0"/>
                <w:color w:val="000000"/>
                <w:kern w:val="0"/>
                <w:sz w:val="24"/>
                <w:szCs w:val="24"/>
                <w:u w:val="none"/>
                <w:lang w:val="en-US" w:eastAsia="zh-CN" w:bidi="ar"/>
              </w:rPr>
              <w:t>荆政办发</w:t>
            </w:r>
            <w:r>
              <w:rPr>
                <w:rFonts w:hint="eastAsia" w:ascii="Times New Roman" w:hAnsi="Times New Roman" w:cs="Times New Roman"/>
                <w:b w:val="0"/>
                <w:bCs/>
                <w:i w:val="0"/>
                <w:color w:val="000000"/>
                <w:kern w:val="0"/>
                <w:sz w:val="24"/>
                <w:szCs w:val="24"/>
                <w:u w:val="none"/>
                <w:lang w:val="en-US" w:eastAsia="zh-CN" w:bidi="ar"/>
              </w:rPr>
              <w:t>〔</w:t>
            </w:r>
            <w:r>
              <w:rPr>
                <w:rFonts w:hint="default" w:ascii="Times New Roman" w:hAnsi="Times New Roman" w:eastAsia="仿宋_GB2312" w:cs="Times New Roman"/>
                <w:b w:val="0"/>
                <w:bCs/>
                <w:i w:val="0"/>
                <w:color w:val="000000"/>
                <w:kern w:val="0"/>
                <w:sz w:val="24"/>
                <w:szCs w:val="24"/>
                <w:u w:val="none"/>
                <w:lang w:val="en-US" w:eastAsia="zh-CN" w:bidi="ar"/>
              </w:rPr>
              <w:t>2024</w:t>
            </w:r>
            <w:r>
              <w:rPr>
                <w:rFonts w:hint="eastAsia" w:ascii="Times New Roman" w:hAnsi="Times New Roman" w:cs="Times New Roman"/>
                <w:b w:val="0"/>
                <w:bCs/>
                <w:i w:val="0"/>
                <w:color w:val="000000"/>
                <w:kern w:val="0"/>
                <w:sz w:val="24"/>
                <w:szCs w:val="24"/>
                <w:u w:val="none"/>
                <w:lang w:val="en-US" w:eastAsia="zh-CN" w:bidi="ar"/>
              </w:rPr>
              <w:t>〕</w:t>
            </w:r>
            <w:r>
              <w:rPr>
                <w:rFonts w:hint="default" w:ascii="Times New Roman" w:hAnsi="Times New Roman" w:eastAsia="仿宋_GB2312" w:cs="Times New Roman"/>
                <w:b w:val="0"/>
                <w:bCs/>
                <w:i w:val="0"/>
                <w:color w:val="000000"/>
                <w:kern w:val="0"/>
                <w:sz w:val="24"/>
                <w:szCs w:val="24"/>
                <w:u w:val="none"/>
                <w:lang w:val="en-US" w:eastAsia="zh-CN" w:bidi="ar"/>
              </w:rPr>
              <w:t>19号</w:t>
            </w:r>
          </w:p>
        </w:tc>
        <w:tc>
          <w:tcPr>
            <w:tcW w:w="538" w:type="pct"/>
            <w:noWrap w:val="0"/>
            <w:vAlign w:val="center"/>
          </w:tcPr>
          <w:p>
            <w:pPr>
              <w:keepNext w:val="0"/>
              <w:keepLines w:val="0"/>
              <w:widowControl/>
              <w:suppressLineNumbers w:val="0"/>
              <w:jc w:val="center"/>
              <w:textAlignment w:val="center"/>
              <w:rPr>
                <w:rFonts w:hint="default" w:ascii="Times New Roman" w:hAnsi="Times New Roman" w:eastAsia="仿宋_GB2312" w:cs="Times New Roman"/>
                <w:b w:val="0"/>
                <w:bCs/>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76" w:type="pct"/>
            <w:noWrap/>
            <w:vAlign w:val="center"/>
          </w:tcPr>
          <w:p>
            <w:pPr>
              <w:widowControl/>
              <w:jc w:val="center"/>
              <w:textAlignment w:val="center"/>
              <w:rPr>
                <w:rFonts w:hint="default" w:ascii="Times New Roman" w:hAnsi="Times New Roman" w:eastAsia="仿宋_GB2312" w:cs="Times New Roman"/>
                <w:b/>
                <w:bCs/>
                <w:i w:val="0"/>
                <w:iCs w:val="0"/>
                <w:color w:val="000000"/>
                <w:kern w:val="0"/>
                <w:sz w:val="24"/>
                <w:szCs w:val="24"/>
                <w:u w:val="none"/>
                <w:lang w:val="en-US" w:eastAsia="zh-CN" w:bidi="ar-SA"/>
              </w:rPr>
            </w:pPr>
            <w:r>
              <w:rPr>
                <w:rFonts w:hint="default" w:ascii="Times New Roman" w:hAnsi="Times New Roman" w:cs="Times New Roman"/>
                <w:b/>
                <w:bCs/>
                <w:i w:val="0"/>
                <w:iCs w:val="0"/>
                <w:color w:val="000000"/>
                <w:kern w:val="0"/>
                <w:sz w:val="24"/>
                <w:szCs w:val="24"/>
                <w:u w:val="none"/>
                <w:lang w:val="en-US" w:eastAsia="zh-CN"/>
              </w:rPr>
              <w:t>15</w:t>
            </w:r>
          </w:p>
        </w:tc>
        <w:tc>
          <w:tcPr>
            <w:tcW w:w="910" w:type="pct"/>
            <w:vMerge w:val="restart"/>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cs="Times New Roman"/>
                <w:i w:val="0"/>
                <w:color w:val="000000"/>
                <w:sz w:val="24"/>
                <w:szCs w:val="24"/>
                <w:u w:val="none"/>
                <w:lang w:eastAsia="zh-CN"/>
              </w:rPr>
            </w:pPr>
            <w:r>
              <w:rPr>
                <w:rFonts w:hint="default" w:ascii="Times New Roman" w:hAnsi="Times New Roman" w:cs="Times New Roman"/>
                <w:i w:val="0"/>
                <w:color w:val="000000"/>
                <w:sz w:val="24"/>
                <w:szCs w:val="24"/>
                <w:u w:val="none"/>
                <w:lang w:eastAsia="zh-CN"/>
              </w:rPr>
              <w:t>孝感市</w:t>
            </w:r>
          </w:p>
        </w:tc>
        <w:tc>
          <w:tcPr>
            <w:tcW w:w="2020"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i w:val="0"/>
                <w:color w:val="000000"/>
                <w:kern w:val="0"/>
                <w:sz w:val="24"/>
                <w:szCs w:val="24"/>
                <w:u w:val="none"/>
                <w:lang w:val="en-US" w:eastAsia="zh-CN" w:bidi="ar"/>
              </w:rPr>
            </w:pPr>
            <w:r>
              <w:rPr>
                <w:rFonts w:hint="default" w:ascii="Times New Roman" w:hAnsi="Times New Roman" w:eastAsia="仿宋_GB2312" w:cs="Times New Roman"/>
                <w:b w:val="0"/>
                <w:bCs/>
                <w:i w:val="0"/>
                <w:color w:val="000000"/>
                <w:kern w:val="0"/>
                <w:sz w:val="24"/>
                <w:szCs w:val="24"/>
                <w:u w:val="none"/>
                <w:lang w:val="en-US" w:eastAsia="zh-CN" w:bidi="ar"/>
              </w:rPr>
              <w:t>孝感市人民政府办公室关于印发孝感市</w:t>
            </w:r>
            <w:r>
              <w:rPr>
                <w:rFonts w:hint="eastAsia" w:ascii="Times New Roman" w:hAnsi="Times New Roman" w:cs="Times New Roman"/>
                <w:b w:val="0"/>
                <w:bCs/>
                <w:i w:val="0"/>
                <w:color w:val="000000"/>
                <w:kern w:val="0"/>
                <w:sz w:val="24"/>
                <w:szCs w:val="24"/>
                <w:u w:val="none"/>
                <w:lang w:val="en-US" w:eastAsia="zh-CN" w:bidi="ar"/>
              </w:rPr>
              <w:t>“</w:t>
            </w:r>
            <w:r>
              <w:rPr>
                <w:rFonts w:hint="default" w:ascii="Times New Roman" w:hAnsi="Times New Roman" w:eastAsia="仿宋_GB2312" w:cs="Times New Roman"/>
                <w:b w:val="0"/>
                <w:bCs/>
                <w:i w:val="0"/>
                <w:color w:val="000000"/>
                <w:kern w:val="0"/>
                <w:sz w:val="24"/>
                <w:szCs w:val="24"/>
                <w:u w:val="none"/>
                <w:lang w:val="en-US" w:eastAsia="zh-CN" w:bidi="ar"/>
              </w:rPr>
              <w:t>无废城市</w:t>
            </w:r>
            <w:r>
              <w:rPr>
                <w:rFonts w:hint="eastAsia" w:ascii="Times New Roman" w:hAnsi="Times New Roman" w:cs="Times New Roman"/>
                <w:b w:val="0"/>
                <w:bCs/>
                <w:i w:val="0"/>
                <w:color w:val="000000"/>
                <w:kern w:val="0"/>
                <w:sz w:val="24"/>
                <w:szCs w:val="24"/>
                <w:u w:val="none"/>
                <w:lang w:val="en-US" w:eastAsia="zh-CN" w:bidi="ar"/>
              </w:rPr>
              <w:t>”</w:t>
            </w:r>
            <w:r>
              <w:rPr>
                <w:rFonts w:hint="default" w:ascii="Times New Roman" w:hAnsi="Times New Roman" w:eastAsia="仿宋_GB2312" w:cs="Times New Roman"/>
                <w:b w:val="0"/>
                <w:bCs/>
                <w:i w:val="0"/>
                <w:color w:val="000000"/>
                <w:kern w:val="0"/>
                <w:sz w:val="24"/>
                <w:szCs w:val="24"/>
                <w:u w:val="none"/>
                <w:lang w:val="en-US" w:eastAsia="zh-CN" w:bidi="ar"/>
              </w:rPr>
              <w:t>建设实施方案的通知</w:t>
            </w:r>
          </w:p>
        </w:tc>
        <w:tc>
          <w:tcPr>
            <w:tcW w:w="125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i w:val="0"/>
                <w:color w:val="000000"/>
                <w:kern w:val="0"/>
                <w:sz w:val="24"/>
                <w:szCs w:val="24"/>
                <w:u w:val="none"/>
                <w:lang w:val="en-US" w:eastAsia="zh-CN" w:bidi="ar"/>
              </w:rPr>
            </w:pPr>
            <w:r>
              <w:rPr>
                <w:rFonts w:hint="default" w:ascii="Times New Roman" w:hAnsi="Times New Roman" w:eastAsia="仿宋_GB2312" w:cs="Times New Roman"/>
                <w:b w:val="0"/>
                <w:bCs/>
                <w:i w:val="0"/>
                <w:color w:val="000000"/>
                <w:kern w:val="0"/>
                <w:sz w:val="24"/>
                <w:szCs w:val="24"/>
                <w:u w:val="none"/>
                <w:lang w:val="en-US" w:eastAsia="zh-CN" w:bidi="ar"/>
              </w:rPr>
              <w:t>孝感政办发</w:t>
            </w:r>
            <w:r>
              <w:rPr>
                <w:rFonts w:hint="eastAsia" w:ascii="Times New Roman" w:hAnsi="Times New Roman" w:cs="Times New Roman"/>
                <w:b w:val="0"/>
                <w:bCs/>
                <w:i w:val="0"/>
                <w:color w:val="000000"/>
                <w:kern w:val="0"/>
                <w:sz w:val="24"/>
                <w:szCs w:val="24"/>
                <w:u w:val="none"/>
                <w:lang w:val="en-US" w:eastAsia="zh-CN" w:bidi="ar"/>
              </w:rPr>
              <w:t>〔</w:t>
            </w:r>
            <w:r>
              <w:rPr>
                <w:rFonts w:hint="default" w:ascii="Times New Roman" w:hAnsi="Times New Roman" w:eastAsia="仿宋_GB2312" w:cs="Times New Roman"/>
                <w:b w:val="0"/>
                <w:bCs/>
                <w:i w:val="0"/>
                <w:color w:val="000000"/>
                <w:kern w:val="0"/>
                <w:sz w:val="24"/>
                <w:szCs w:val="24"/>
                <w:u w:val="none"/>
                <w:lang w:val="en-US" w:eastAsia="zh-CN" w:bidi="ar"/>
              </w:rPr>
              <w:t>2024</w:t>
            </w:r>
            <w:r>
              <w:rPr>
                <w:rFonts w:hint="eastAsia" w:ascii="Times New Roman" w:hAnsi="Times New Roman" w:cs="Times New Roman"/>
                <w:b w:val="0"/>
                <w:bCs/>
                <w:i w:val="0"/>
                <w:color w:val="000000"/>
                <w:kern w:val="0"/>
                <w:sz w:val="24"/>
                <w:szCs w:val="24"/>
                <w:u w:val="none"/>
                <w:lang w:val="en-US" w:eastAsia="zh-CN" w:bidi="ar"/>
              </w:rPr>
              <w:t>〕</w:t>
            </w:r>
            <w:r>
              <w:rPr>
                <w:rFonts w:hint="default" w:ascii="Times New Roman" w:hAnsi="Times New Roman" w:eastAsia="仿宋_GB2312" w:cs="Times New Roman"/>
                <w:b w:val="0"/>
                <w:bCs/>
                <w:i w:val="0"/>
                <w:color w:val="000000"/>
                <w:kern w:val="0"/>
                <w:sz w:val="24"/>
                <w:szCs w:val="24"/>
                <w:u w:val="none"/>
                <w:lang w:val="en-US" w:eastAsia="zh-CN" w:bidi="ar"/>
              </w:rPr>
              <w:t>18号</w:t>
            </w:r>
          </w:p>
        </w:tc>
        <w:tc>
          <w:tcPr>
            <w:tcW w:w="53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76" w:type="pct"/>
            <w:noWrap/>
            <w:vAlign w:val="center"/>
          </w:tcPr>
          <w:p>
            <w:pPr>
              <w:widowControl/>
              <w:jc w:val="center"/>
              <w:textAlignment w:val="center"/>
              <w:rPr>
                <w:rFonts w:hint="default" w:ascii="Times New Roman" w:hAnsi="Times New Roman" w:eastAsia="仿宋_GB2312" w:cs="Times New Roman"/>
                <w:b/>
                <w:bCs/>
                <w:i w:val="0"/>
                <w:iCs w:val="0"/>
                <w:color w:val="000000"/>
                <w:kern w:val="0"/>
                <w:sz w:val="24"/>
                <w:szCs w:val="24"/>
                <w:u w:val="none"/>
                <w:lang w:val="en-US" w:eastAsia="zh-CN" w:bidi="ar-SA"/>
              </w:rPr>
            </w:pPr>
            <w:r>
              <w:rPr>
                <w:rFonts w:hint="default" w:ascii="Times New Roman" w:hAnsi="Times New Roman" w:cs="Times New Roman"/>
                <w:b/>
                <w:bCs/>
                <w:i w:val="0"/>
                <w:iCs w:val="0"/>
                <w:color w:val="000000"/>
                <w:kern w:val="0"/>
                <w:sz w:val="24"/>
                <w:szCs w:val="24"/>
                <w:u w:val="none"/>
                <w:lang w:val="en-US" w:eastAsia="zh-CN"/>
              </w:rPr>
              <w:t>16</w:t>
            </w:r>
          </w:p>
        </w:tc>
        <w:tc>
          <w:tcPr>
            <w:tcW w:w="910"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cs="Times New Roman"/>
                <w:i w:val="0"/>
                <w:color w:val="000000"/>
                <w:sz w:val="24"/>
                <w:szCs w:val="24"/>
                <w:u w:val="none"/>
                <w:lang w:eastAsia="zh-CN"/>
              </w:rPr>
            </w:pPr>
          </w:p>
        </w:tc>
        <w:tc>
          <w:tcPr>
            <w:tcW w:w="2020"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i w:val="0"/>
                <w:color w:val="000000"/>
                <w:kern w:val="0"/>
                <w:sz w:val="24"/>
                <w:szCs w:val="24"/>
                <w:u w:val="none"/>
                <w:lang w:val="en-US" w:eastAsia="zh-CN" w:bidi="ar"/>
              </w:rPr>
            </w:pPr>
            <w:r>
              <w:rPr>
                <w:rFonts w:hint="default" w:ascii="Times New Roman" w:hAnsi="Times New Roman" w:eastAsia="仿宋_GB2312" w:cs="Times New Roman"/>
                <w:b w:val="0"/>
                <w:bCs/>
                <w:i w:val="0"/>
                <w:color w:val="000000"/>
                <w:kern w:val="0"/>
                <w:sz w:val="24"/>
                <w:szCs w:val="24"/>
                <w:u w:val="none"/>
                <w:lang w:val="en-US" w:eastAsia="zh-CN" w:bidi="ar"/>
              </w:rPr>
              <w:t>市人民政府关于印发孝感市职工和城乡居民大病保险管理办法的通知</w:t>
            </w:r>
          </w:p>
        </w:tc>
        <w:tc>
          <w:tcPr>
            <w:tcW w:w="125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i w:val="0"/>
                <w:color w:val="000000"/>
                <w:kern w:val="0"/>
                <w:sz w:val="24"/>
                <w:szCs w:val="24"/>
                <w:u w:val="none"/>
                <w:lang w:val="en-US" w:eastAsia="zh-CN" w:bidi="ar"/>
              </w:rPr>
            </w:pPr>
            <w:r>
              <w:rPr>
                <w:rFonts w:hint="default" w:ascii="Times New Roman" w:hAnsi="Times New Roman" w:eastAsia="仿宋_GB2312" w:cs="Times New Roman"/>
                <w:b w:val="0"/>
                <w:bCs/>
                <w:i w:val="0"/>
                <w:color w:val="000000"/>
                <w:kern w:val="0"/>
                <w:sz w:val="24"/>
                <w:szCs w:val="24"/>
                <w:u w:val="none"/>
                <w:lang w:val="en-US" w:eastAsia="zh-CN" w:bidi="ar"/>
              </w:rPr>
              <w:t>孝感政规</w:t>
            </w:r>
            <w:r>
              <w:rPr>
                <w:rFonts w:hint="eastAsia" w:ascii="Times New Roman" w:hAnsi="Times New Roman" w:cs="Times New Roman"/>
                <w:b w:val="0"/>
                <w:bCs/>
                <w:i w:val="0"/>
                <w:color w:val="000000"/>
                <w:kern w:val="0"/>
                <w:sz w:val="24"/>
                <w:szCs w:val="24"/>
                <w:u w:val="none"/>
                <w:lang w:val="en-US" w:eastAsia="zh-CN" w:bidi="ar"/>
              </w:rPr>
              <w:t>〔</w:t>
            </w:r>
            <w:r>
              <w:rPr>
                <w:rFonts w:hint="default" w:ascii="Times New Roman" w:hAnsi="Times New Roman" w:eastAsia="仿宋_GB2312" w:cs="Times New Roman"/>
                <w:b w:val="0"/>
                <w:bCs/>
                <w:i w:val="0"/>
                <w:color w:val="000000"/>
                <w:kern w:val="0"/>
                <w:sz w:val="24"/>
                <w:szCs w:val="24"/>
                <w:u w:val="none"/>
                <w:lang w:val="en-US" w:eastAsia="zh-CN" w:bidi="ar"/>
              </w:rPr>
              <w:t>2024</w:t>
            </w:r>
            <w:r>
              <w:rPr>
                <w:rFonts w:hint="eastAsia" w:ascii="Times New Roman" w:hAnsi="Times New Roman" w:cs="Times New Roman"/>
                <w:b w:val="0"/>
                <w:bCs/>
                <w:i w:val="0"/>
                <w:color w:val="000000"/>
                <w:kern w:val="0"/>
                <w:sz w:val="24"/>
                <w:szCs w:val="24"/>
                <w:u w:val="none"/>
                <w:lang w:val="en-US" w:eastAsia="zh-CN" w:bidi="ar"/>
              </w:rPr>
              <w:t>〕</w:t>
            </w:r>
            <w:r>
              <w:rPr>
                <w:rFonts w:hint="default" w:ascii="Times New Roman" w:hAnsi="Times New Roman" w:eastAsia="仿宋_GB2312" w:cs="Times New Roman"/>
                <w:b w:val="0"/>
                <w:bCs/>
                <w:i w:val="0"/>
                <w:color w:val="000000"/>
                <w:kern w:val="0"/>
                <w:sz w:val="24"/>
                <w:szCs w:val="24"/>
                <w:u w:val="none"/>
                <w:lang w:val="en-US" w:eastAsia="zh-CN" w:bidi="ar"/>
              </w:rPr>
              <w:t>3号</w:t>
            </w:r>
          </w:p>
        </w:tc>
        <w:tc>
          <w:tcPr>
            <w:tcW w:w="53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76" w:type="pct"/>
            <w:noWrap/>
            <w:vAlign w:val="center"/>
          </w:tcPr>
          <w:p>
            <w:pPr>
              <w:widowControl/>
              <w:jc w:val="center"/>
              <w:textAlignment w:val="center"/>
              <w:rPr>
                <w:rFonts w:hint="default" w:ascii="Times New Roman" w:hAnsi="Times New Roman" w:eastAsia="仿宋_GB2312" w:cs="Times New Roman"/>
                <w:b/>
                <w:bCs/>
                <w:i w:val="0"/>
                <w:iCs w:val="0"/>
                <w:color w:val="000000"/>
                <w:kern w:val="0"/>
                <w:sz w:val="24"/>
                <w:szCs w:val="24"/>
                <w:u w:val="none"/>
                <w:lang w:val="en-US" w:eastAsia="zh-CN" w:bidi="ar-SA"/>
              </w:rPr>
            </w:pPr>
            <w:r>
              <w:rPr>
                <w:rFonts w:hint="default" w:ascii="Times New Roman" w:hAnsi="Times New Roman" w:cs="Times New Roman"/>
                <w:b/>
                <w:bCs/>
                <w:i w:val="0"/>
                <w:iCs w:val="0"/>
                <w:color w:val="000000"/>
                <w:kern w:val="0"/>
                <w:sz w:val="24"/>
                <w:szCs w:val="24"/>
                <w:u w:val="none"/>
                <w:lang w:val="en-US" w:eastAsia="zh-CN"/>
              </w:rPr>
              <w:t>17</w:t>
            </w:r>
          </w:p>
        </w:tc>
        <w:tc>
          <w:tcPr>
            <w:tcW w:w="910" w:type="pct"/>
            <w:vMerge w:val="restart"/>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cs="Times New Roman"/>
                <w:i w:val="0"/>
                <w:color w:val="000000"/>
                <w:sz w:val="24"/>
                <w:szCs w:val="24"/>
                <w:u w:val="none"/>
                <w:lang w:eastAsia="zh-CN"/>
              </w:rPr>
            </w:pPr>
            <w:r>
              <w:rPr>
                <w:rFonts w:hint="default" w:ascii="Times New Roman" w:hAnsi="Times New Roman" w:cs="Times New Roman"/>
                <w:i w:val="0"/>
                <w:color w:val="000000"/>
                <w:sz w:val="24"/>
                <w:szCs w:val="24"/>
                <w:u w:val="none"/>
                <w:lang w:eastAsia="zh-CN"/>
              </w:rPr>
              <w:t>黄冈市</w:t>
            </w:r>
          </w:p>
        </w:tc>
        <w:tc>
          <w:tcPr>
            <w:tcW w:w="2020"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i w:val="0"/>
                <w:color w:val="000000"/>
                <w:kern w:val="0"/>
                <w:sz w:val="24"/>
                <w:szCs w:val="24"/>
                <w:u w:val="none"/>
                <w:lang w:val="en-US" w:eastAsia="zh-CN" w:bidi="ar"/>
              </w:rPr>
            </w:pPr>
            <w:r>
              <w:rPr>
                <w:rFonts w:hint="default" w:ascii="Times New Roman" w:hAnsi="Times New Roman" w:eastAsia="仿宋_GB2312" w:cs="Times New Roman"/>
                <w:b w:val="0"/>
                <w:bCs/>
                <w:i w:val="0"/>
                <w:color w:val="000000"/>
                <w:kern w:val="0"/>
                <w:sz w:val="24"/>
                <w:szCs w:val="24"/>
                <w:u w:val="none"/>
                <w:lang w:val="en-US" w:eastAsia="zh-CN" w:bidi="ar"/>
              </w:rPr>
              <w:t>市人民政府办公室关于印发促进消费扩容提质若干措施的通知</w:t>
            </w:r>
          </w:p>
        </w:tc>
        <w:tc>
          <w:tcPr>
            <w:tcW w:w="125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i w:val="0"/>
                <w:color w:val="000000"/>
                <w:kern w:val="0"/>
                <w:sz w:val="24"/>
                <w:szCs w:val="24"/>
                <w:u w:val="none"/>
                <w:lang w:val="en-US" w:eastAsia="zh-CN" w:bidi="ar"/>
              </w:rPr>
            </w:pPr>
            <w:r>
              <w:rPr>
                <w:rFonts w:hint="default" w:ascii="Times New Roman" w:hAnsi="Times New Roman" w:eastAsia="仿宋_GB2312" w:cs="Times New Roman"/>
                <w:b w:val="0"/>
                <w:bCs/>
                <w:i w:val="0"/>
                <w:color w:val="000000"/>
                <w:kern w:val="0"/>
                <w:sz w:val="24"/>
                <w:szCs w:val="24"/>
                <w:u w:val="none"/>
                <w:lang w:val="en-US" w:eastAsia="zh-CN" w:bidi="ar"/>
              </w:rPr>
              <w:t>黄政办</w:t>
            </w:r>
            <w:r>
              <w:rPr>
                <w:rFonts w:hint="default" w:ascii="Times New Roman" w:hAnsi="Times New Roman" w:cs="Times New Roman"/>
                <w:b w:val="0"/>
                <w:bCs/>
                <w:i w:val="0"/>
                <w:color w:val="000000"/>
                <w:kern w:val="0"/>
                <w:sz w:val="24"/>
                <w:szCs w:val="24"/>
                <w:u w:val="none"/>
                <w:lang w:val="en-US" w:eastAsia="zh-CN" w:bidi="ar"/>
              </w:rPr>
              <w:t>发</w:t>
            </w:r>
            <w:r>
              <w:rPr>
                <w:rFonts w:hint="eastAsia" w:ascii="Times New Roman" w:hAnsi="Times New Roman" w:cs="Times New Roman"/>
                <w:b w:val="0"/>
                <w:bCs/>
                <w:i w:val="0"/>
                <w:color w:val="000000"/>
                <w:kern w:val="0"/>
                <w:sz w:val="24"/>
                <w:szCs w:val="24"/>
                <w:u w:val="none"/>
                <w:lang w:val="en-US" w:eastAsia="zh-CN" w:bidi="ar"/>
              </w:rPr>
              <w:t>〔</w:t>
            </w:r>
            <w:r>
              <w:rPr>
                <w:rFonts w:hint="default" w:ascii="Times New Roman" w:hAnsi="Times New Roman" w:eastAsia="仿宋_GB2312" w:cs="Times New Roman"/>
                <w:b w:val="0"/>
                <w:bCs/>
                <w:i w:val="0"/>
                <w:color w:val="000000"/>
                <w:kern w:val="0"/>
                <w:sz w:val="24"/>
                <w:szCs w:val="24"/>
                <w:u w:val="none"/>
                <w:lang w:val="en-US" w:eastAsia="zh-CN" w:bidi="ar"/>
              </w:rPr>
              <w:t>2024</w:t>
            </w:r>
            <w:r>
              <w:rPr>
                <w:rFonts w:hint="eastAsia" w:ascii="Times New Roman" w:hAnsi="Times New Roman" w:cs="Times New Roman"/>
                <w:b w:val="0"/>
                <w:bCs/>
                <w:i w:val="0"/>
                <w:color w:val="000000"/>
                <w:kern w:val="0"/>
                <w:sz w:val="24"/>
                <w:szCs w:val="24"/>
                <w:u w:val="none"/>
                <w:lang w:val="en-US" w:eastAsia="zh-CN" w:bidi="ar"/>
              </w:rPr>
              <w:t>〕</w:t>
            </w:r>
            <w:r>
              <w:rPr>
                <w:rFonts w:hint="default" w:ascii="Times New Roman" w:hAnsi="Times New Roman" w:eastAsia="仿宋_GB2312" w:cs="Times New Roman"/>
                <w:b w:val="0"/>
                <w:bCs/>
                <w:i w:val="0"/>
                <w:color w:val="000000"/>
                <w:kern w:val="0"/>
                <w:sz w:val="24"/>
                <w:szCs w:val="24"/>
                <w:u w:val="none"/>
                <w:lang w:val="en-US" w:eastAsia="zh-CN" w:bidi="ar"/>
              </w:rPr>
              <w:t>18号</w:t>
            </w:r>
          </w:p>
        </w:tc>
        <w:tc>
          <w:tcPr>
            <w:tcW w:w="53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76" w:type="pct"/>
            <w:noWrap/>
            <w:vAlign w:val="center"/>
          </w:tcPr>
          <w:p>
            <w:pPr>
              <w:widowControl/>
              <w:jc w:val="center"/>
              <w:textAlignment w:val="center"/>
              <w:rPr>
                <w:rFonts w:hint="default" w:ascii="Times New Roman" w:hAnsi="Times New Roman" w:eastAsia="仿宋_GB2312" w:cs="Times New Roman"/>
                <w:b/>
                <w:bCs/>
                <w:i w:val="0"/>
                <w:iCs w:val="0"/>
                <w:color w:val="000000"/>
                <w:kern w:val="0"/>
                <w:sz w:val="24"/>
                <w:szCs w:val="24"/>
                <w:u w:val="none"/>
                <w:lang w:val="en-US" w:eastAsia="zh-CN" w:bidi="ar-SA"/>
              </w:rPr>
            </w:pPr>
            <w:r>
              <w:rPr>
                <w:rFonts w:hint="default" w:ascii="Times New Roman" w:hAnsi="Times New Roman" w:cs="Times New Roman"/>
                <w:b/>
                <w:bCs/>
                <w:i w:val="0"/>
                <w:iCs w:val="0"/>
                <w:color w:val="000000"/>
                <w:kern w:val="0"/>
                <w:sz w:val="24"/>
                <w:szCs w:val="24"/>
                <w:u w:val="none"/>
                <w:lang w:val="en-US" w:eastAsia="zh-CN"/>
              </w:rPr>
              <w:t>18</w:t>
            </w:r>
          </w:p>
        </w:tc>
        <w:tc>
          <w:tcPr>
            <w:tcW w:w="910"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cs="Times New Roman"/>
                <w:i w:val="0"/>
                <w:color w:val="000000"/>
                <w:sz w:val="24"/>
                <w:szCs w:val="24"/>
                <w:u w:val="none"/>
                <w:lang w:eastAsia="zh-CN"/>
              </w:rPr>
            </w:pPr>
          </w:p>
        </w:tc>
        <w:tc>
          <w:tcPr>
            <w:tcW w:w="2020"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i w:val="0"/>
                <w:color w:val="000000"/>
                <w:kern w:val="0"/>
                <w:sz w:val="24"/>
                <w:szCs w:val="24"/>
                <w:u w:val="none"/>
                <w:lang w:val="en-US" w:eastAsia="zh-CN" w:bidi="ar"/>
              </w:rPr>
            </w:pPr>
            <w:r>
              <w:rPr>
                <w:rFonts w:hint="default" w:ascii="Times New Roman" w:hAnsi="Times New Roman" w:eastAsia="仿宋_GB2312" w:cs="Times New Roman"/>
                <w:b w:val="0"/>
                <w:bCs/>
                <w:i w:val="0"/>
                <w:color w:val="000000"/>
                <w:kern w:val="0"/>
                <w:sz w:val="24"/>
                <w:szCs w:val="24"/>
                <w:u w:val="none"/>
                <w:lang w:val="en-US" w:eastAsia="zh-CN" w:bidi="ar"/>
              </w:rPr>
              <w:t>市人民政府关于印发黄冈市优化生育政策促进人口长期均衡发展若干措施（试行）的通知</w:t>
            </w:r>
          </w:p>
        </w:tc>
        <w:tc>
          <w:tcPr>
            <w:tcW w:w="125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i w:val="0"/>
                <w:color w:val="000000"/>
                <w:kern w:val="0"/>
                <w:sz w:val="24"/>
                <w:szCs w:val="24"/>
                <w:u w:val="none"/>
                <w:lang w:val="en-US" w:eastAsia="zh-CN" w:bidi="ar"/>
              </w:rPr>
            </w:pPr>
            <w:r>
              <w:rPr>
                <w:rFonts w:hint="default" w:ascii="Times New Roman" w:hAnsi="Times New Roman" w:eastAsia="仿宋_GB2312" w:cs="Times New Roman"/>
                <w:b w:val="0"/>
                <w:bCs/>
                <w:i w:val="0"/>
                <w:color w:val="000000"/>
                <w:kern w:val="0"/>
                <w:sz w:val="24"/>
                <w:szCs w:val="24"/>
                <w:u w:val="none"/>
                <w:lang w:val="en-US" w:eastAsia="zh-CN" w:bidi="ar"/>
              </w:rPr>
              <w:t>黄政规</w:t>
            </w:r>
            <w:r>
              <w:rPr>
                <w:rFonts w:hint="eastAsia" w:ascii="Times New Roman" w:hAnsi="Times New Roman" w:cs="Times New Roman"/>
                <w:b w:val="0"/>
                <w:bCs/>
                <w:i w:val="0"/>
                <w:color w:val="000000"/>
                <w:kern w:val="0"/>
                <w:sz w:val="24"/>
                <w:szCs w:val="24"/>
                <w:u w:val="none"/>
                <w:lang w:val="en-US" w:eastAsia="zh-CN" w:bidi="ar"/>
              </w:rPr>
              <w:t>〔</w:t>
            </w:r>
            <w:r>
              <w:rPr>
                <w:rFonts w:hint="default" w:ascii="Times New Roman" w:hAnsi="Times New Roman" w:eastAsia="仿宋_GB2312" w:cs="Times New Roman"/>
                <w:b w:val="0"/>
                <w:bCs/>
                <w:i w:val="0"/>
                <w:color w:val="000000"/>
                <w:kern w:val="0"/>
                <w:sz w:val="24"/>
                <w:szCs w:val="24"/>
                <w:u w:val="none"/>
                <w:lang w:val="en-US" w:eastAsia="zh-CN" w:bidi="ar"/>
              </w:rPr>
              <w:t>2024</w:t>
            </w:r>
            <w:r>
              <w:rPr>
                <w:rFonts w:hint="eastAsia" w:ascii="Times New Roman" w:hAnsi="Times New Roman" w:cs="Times New Roman"/>
                <w:b w:val="0"/>
                <w:bCs/>
                <w:i w:val="0"/>
                <w:color w:val="000000"/>
                <w:kern w:val="0"/>
                <w:sz w:val="24"/>
                <w:szCs w:val="24"/>
                <w:u w:val="none"/>
                <w:lang w:val="en-US" w:eastAsia="zh-CN" w:bidi="ar"/>
              </w:rPr>
              <w:t>〕</w:t>
            </w:r>
            <w:r>
              <w:rPr>
                <w:rFonts w:hint="default" w:ascii="Times New Roman" w:hAnsi="Times New Roman" w:eastAsia="仿宋_GB2312" w:cs="Times New Roman"/>
                <w:b w:val="0"/>
                <w:bCs/>
                <w:i w:val="0"/>
                <w:color w:val="000000"/>
                <w:kern w:val="0"/>
                <w:sz w:val="24"/>
                <w:szCs w:val="24"/>
                <w:u w:val="none"/>
                <w:lang w:val="en-US" w:eastAsia="zh-CN" w:bidi="ar"/>
              </w:rPr>
              <w:t>3号</w:t>
            </w:r>
          </w:p>
        </w:tc>
        <w:tc>
          <w:tcPr>
            <w:tcW w:w="53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76" w:type="pct"/>
            <w:noWrap/>
            <w:vAlign w:val="center"/>
          </w:tcPr>
          <w:p>
            <w:pPr>
              <w:widowControl/>
              <w:jc w:val="center"/>
              <w:textAlignment w:val="center"/>
              <w:rPr>
                <w:rFonts w:hint="default" w:ascii="Times New Roman" w:hAnsi="Times New Roman" w:eastAsia="仿宋_GB2312" w:cs="Times New Roman"/>
                <w:b/>
                <w:bCs/>
                <w:i w:val="0"/>
                <w:iCs w:val="0"/>
                <w:color w:val="000000"/>
                <w:kern w:val="0"/>
                <w:sz w:val="24"/>
                <w:szCs w:val="24"/>
                <w:u w:val="none"/>
                <w:lang w:val="en-US" w:eastAsia="zh-CN" w:bidi="ar-SA"/>
              </w:rPr>
            </w:pPr>
            <w:r>
              <w:rPr>
                <w:rFonts w:hint="default" w:ascii="Times New Roman" w:hAnsi="Times New Roman" w:cs="Times New Roman"/>
                <w:b/>
                <w:bCs/>
                <w:i w:val="0"/>
                <w:iCs w:val="0"/>
                <w:color w:val="000000"/>
                <w:kern w:val="0"/>
                <w:sz w:val="24"/>
                <w:szCs w:val="24"/>
                <w:u w:val="none"/>
                <w:lang w:val="en-US" w:eastAsia="zh-CN"/>
              </w:rPr>
              <w:t>19</w:t>
            </w:r>
          </w:p>
        </w:tc>
        <w:tc>
          <w:tcPr>
            <w:tcW w:w="910" w:type="pct"/>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cs="Times New Roman"/>
                <w:i w:val="0"/>
                <w:color w:val="000000"/>
                <w:sz w:val="24"/>
                <w:szCs w:val="24"/>
                <w:u w:val="none"/>
                <w:lang w:eastAsia="zh-CN"/>
              </w:rPr>
            </w:pPr>
            <w:r>
              <w:rPr>
                <w:rFonts w:hint="default" w:ascii="Times New Roman" w:hAnsi="Times New Roman" w:cs="Times New Roman"/>
                <w:i w:val="0"/>
                <w:color w:val="000000"/>
                <w:sz w:val="24"/>
                <w:szCs w:val="24"/>
                <w:u w:val="none"/>
                <w:lang w:eastAsia="zh-CN"/>
              </w:rPr>
              <w:t>咸宁市</w:t>
            </w:r>
          </w:p>
        </w:tc>
        <w:tc>
          <w:tcPr>
            <w:tcW w:w="2020"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i w:val="0"/>
                <w:color w:val="000000"/>
                <w:kern w:val="0"/>
                <w:sz w:val="24"/>
                <w:szCs w:val="24"/>
                <w:u w:val="none"/>
                <w:lang w:val="en-US" w:eastAsia="zh-CN" w:bidi="ar"/>
              </w:rPr>
            </w:pPr>
            <w:r>
              <w:rPr>
                <w:rFonts w:hint="default" w:ascii="Times New Roman" w:hAnsi="Times New Roman" w:eastAsia="仿宋_GB2312" w:cs="Times New Roman"/>
                <w:b w:val="0"/>
                <w:bCs/>
                <w:i w:val="0"/>
                <w:color w:val="000000"/>
                <w:kern w:val="0"/>
                <w:sz w:val="24"/>
                <w:szCs w:val="24"/>
                <w:u w:val="none"/>
                <w:lang w:val="en-US" w:eastAsia="zh-CN" w:bidi="ar"/>
              </w:rPr>
              <w:t>市人民政府关于印发咸宁市国有建设用地使用权网上挂牌出让规则的通知</w:t>
            </w:r>
          </w:p>
        </w:tc>
        <w:tc>
          <w:tcPr>
            <w:tcW w:w="125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i w:val="0"/>
                <w:color w:val="000000"/>
                <w:kern w:val="0"/>
                <w:sz w:val="24"/>
                <w:szCs w:val="24"/>
                <w:u w:val="none"/>
                <w:lang w:val="en-US" w:eastAsia="zh-CN" w:bidi="ar"/>
              </w:rPr>
            </w:pPr>
            <w:r>
              <w:rPr>
                <w:rFonts w:hint="default" w:ascii="Times New Roman" w:hAnsi="Times New Roman" w:eastAsia="仿宋_GB2312" w:cs="Times New Roman"/>
                <w:b w:val="0"/>
                <w:bCs/>
                <w:i w:val="0"/>
                <w:color w:val="000000"/>
                <w:kern w:val="0"/>
                <w:sz w:val="24"/>
                <w:szCs w:val="24"/>
                <w:u w:val="none"/>
                <w:lang w:val="en-US" w:eastAsia="zh-CN" w:bidi="ar"/>
              </w:rPr>
              <w:t>咸政规</w:t>
            </w:r>
            <w:r>
              <w:rPr>
                <w:rFonts w:hint="eastAsia" w:ascii="Times New Roman" w:hAnsi="Times New Roman" w:cs="Times New Roman"/>
                <w:b w:val="0"/>
                <w:bCs/>
                <w:i w:val="0"/>
                <w:color w:val="000000"/>
                <w:kern w:val="0"/>
                <w:sz w:val="24"/>
                <w:szCs w:val="24"/>
                <w:u w:val="none"/>
                <w:lang w:val="en-US" w:eastAsia="zh-CN" w:bidi="ar"/>
              </w:rPr>
              <w:t>〔</w:t>
            </w:r>
            <w:r>
              <w:rPr>
                <w:rFonts w:hint="default" w:ascii="Times New Roman" w:hAnsi="Times New Roman" w:eastAsia="仿宋_GB2312" w:cs="Times New Roman"/>
                <w:b w:val="0"/>
                <w:bCs/>
                <w:i w:val="0"/>
                <w:color w:val="000000"/>
                <w:kern w:val="0"/>
                <w:sz w:val="24"/>
                <w:szCs w:val="24"/>
                <w:u w:val="none"/>
                <w:lang w:val="en-US" w:eastAsia="zh-CN" w:bidi="ar"/>
              </w:rPr>
              <w:t>2024</w:t>
            </w:r>
            <w:r>
              <w:rPr>
                <w:rFonts w:hint="eastAsia" w:ascii="Times New Roman" w:hAnsi="Times New Roman" w:cs="Times New Roman"/>
                <w:b w:val="0"/>
                <w:bCs/>
                <w:i w:val="0"/>
                <w:color w:val="000000"/>
                <w:kern w:val="0"/>
                <w:sz w:val="24"/>
                <w:szCs w:val="24"/>
                <w:u w:val="none"/>
                <w:lang w:val="en-US" w:eastAsia="zh-CN" w:bidi="ar"/>
              </w:rPr>
              <w:t>〕</w:t>
            </w:r>
            <w:r>
              <w:rPr>
                <w:rFonts w:hint="default" w:ascii="Times New Roman" w:hAnsi="Times New Roman" w:eastAsia="仿宋_GB2312" w:cs="Times New Roman"/>
                <w:b w:val="0"/>
                <w:bCs/>
                <w:i w:val="0"/>
                <w:color w:val="000000"/>
                <w:kern w:val="0"/>
                <w:sz w:val="24"/>
                <w:szCs w:val="24"/>
                <w:u w:val="none"/>
                <w:lang w:val="en-US" w:eastAsia="zh-CN" w:bidi="ar"/>
              </w:rPr>
              <w:t>2号</w:t>
            </w:r>
          </w:p>
        </w:tc>
        <w:tc>
          <w:tcPr>
            <w:tcW w:w="53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76" w:type="pct"/>
            <w:noWrap/>
            <w:vAlign w:val="center"/>
          </w:tcPr>
          <w:p>
            <w:pPr>
              <w:widowControl/>
              <w:jc w:val="center"/>
              <w:textAlignment w:val="center"/>
              <w:rPr>
                <w:rFonts w:hint="default" w:ascii="Times New Roman" w:hAnsi="Times New Roman" w:eastAsia="仿宋_GB2312" w:cs="Times New Roman"/>
                <w:b/>
                <w:bCs/>
                <w:i w:val="0"/>
                <w:iCs w:val="0"/>
                <w:color w:val="000000"/>
                <w:kern w:val="0"/>
                <w:sz w:val="24"/>
                <w:szCs w:val="24"/>
                <w:u w:val="none"/>
                <w:lang w:val="en-US" w:eastAsia="zh-CN" w:bidi="ar-SA"/>
              </w:rPr>
            </w:pPr>
            <w:r>
              <w:rPr>
                <w:rFonts w:hint="default" w:ascii="Times New Roman" w:hAnsi="Times New Roman" w:cs="Times New Roman"/>
                <w:b/>
                <w:bCs/>
                <w:i w:val="0"/>
                <w:iCs w:val="0"/>
                <w:color w:val="000000"/>
                <w:kern w:val="0"/>
                <w:sz w:val="24"/>
                <w:szCs w:val="24"/>
                <w:u w:val="none"/>
                <w:lang w:val="en-US" w:eastAsia="zh-CN"/>
              </w:rPr>
              <w:t>20</w:t>
            </w:r>
          </w:p>
        </w:tc>
        <w:tc>
          <w:tcPr>
            <w:tcW w:w="910" w:type="pct"/>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cs="Times New Roman"/>
                <w:i w:val="0"/>
                <w:color w:val="000000"/>
                <w:sz w:val="24"/>
                <w:szCs w:val="24"/>
                <w:u w:val="none"/>
                <w:lang w:eastAsia="zh-CN"/>
              </w:rPr>
            </w:pPr>
            <w:r>
              <w:rPr>
                <w:rFonts w:hint="default" w:ascii="Times New Roman" w:hAnsi="Times New Roman" w:cs="Times New Roman"/>
                <w:i w:val="0"/>
                <w:color w:val="000000"/>
                <w:sz w:val="24"/>
                <w:szCs w:val="24"/>
                <w:u w:val="none"/>
                <w:lang w:eastAsia="zh-CN"/>
              </w:rPr>
              <w:t>随州市</w:t>
            </w:r>
          </w:p>
        </w:tc>
        <w:tc>
          <w:tcPr>
            <w:tcW w:w="2020"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i w:val="0"/>
                <w:color w:val="000000"/>
                <w:kern w:val="0"/>
                <w:sz w:val="24"/>
                <w:szCs w:val="24"/>
                <w:u w:val="none"/>
                <w:lang w:val="en-US" w:eastAsia="zh-CN" w:bidi="ar"/>
              </w:rPr>
            </w:pPr>
            <w:r>
              <w:rPr>
                <w:rFonts w:hint="default" w:ascii="Times New Roman" w:hAnsi="Times New Roman" w:eastAsia="仿宋_GB2312" w:cs="Times New Roman"/>
                <w:b w:val="0"/>
                <w:bCs/>
                <w:i w:val="0"/>
                <w:color w:val="000000"/>
                <w:kern w:val="0"/>
                <w:sz w:val="24"/>
                <w:szCs w:val="24"/>
                <w:u w:val="none"/>
                <w:lang w:val="en-US" w:eastAsia="zh-CN" w:bidi="ar"/>
              </w:rPr>
              <w:t>市人民政府办公室印发关于加快推进指示产权强市建设实施方案的通知</w:t>
            </w:r>
          </w:p>
        </w:tc>
        <w:tc>
          <w:tcPr>
            <w:tcW w:w="125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i w:val="0"/>
                <w:color w:val="000000"/>
                <w:kern w:val="0"/>
                <w:sz w:val="24"/>
                <w:szCs w:val="24"/>
                <w:u w:val="none"/>
                <w:lang w:val="en-US" w:eastAsia="zh-CN" w:bidi="ar"/>
              </w:rPr>
            </w:pPr>
            <w:r>
              <w:rPr>
                <w:rFonts w:hint="default" w:ascii="Times New Roman" w:hAnsi="Times New Roman" w:eastAsia="仿宋_GB2312" w:cs="Times New Roman"/>
                <w:b w:val="0"/>
                <w:bCs/>
                <w:i w:val="0"/>
                <w:color w:val="000000"/>
                <w:kern w:val="0"/>
                <w:sz w:val="24"/>
                <w:szCs w:val="24"/>
                <w:u w:val="none"/>
                <w:lang w:val="en-US" w:eastAsia="zh-CN" w:bidi="ar"/>
              </w:rPr>
              <w:t>随政办发</w:t>
            </w:r>
            <w:r>
              <w:rPr>
                <w:rFonts w:hint="eastAsia" w:ascii="Times New Roman" w:hAnsi="Times New Roman" w:cs="Times New Roman"/>
                <w:b w:val="0"/>
                <w:bCs/>
                <w:i w:val="0"/>
                <w:color w:val="000000"/>
                <w:kern w:val="0"/>
                <w:sz w:val="24"/>
                <w:szCs w:val="24"/>
                <w:u w:val="none"/>
                <w:lang w:val="en-US" w:eastAsia="zh-CN" w:bidi="ar"/>
              </w:rPr>
              <w:t>〔</w:t>
            </w:r>
            <w:r>
              <w:rPr>
                <w:rFonts w:hint="default" w:ascii="Times New Roman" w:hAnsi="Times New Roman" w:eastAsia="仿宋_GB2312" w:cs="Times New Roman"/>
                <w:b w:val="0"/>
                <w:bCs/>
                <w:i w:val="0"/>
                <w:color w:val="000000"/>
                <w:kern w:val="0"/>
                <w:sz w:val="24"/>
                <w:szCs w:val="24"/>
                <w:u w:val="none"/>
                <w:lang w:val="en-US" w:eastAsia="zh-CN" w:bidi="ar"/>
              </w:rPr>
              <w:t>2024</w:t>
            </w:r>
            <w:r>
              <w:rPr>
                <w:rFonts w:hint="eastAsia" w:ascii="Times New Roman" w:hAnsi="Times New Roman" w:cs="Times New Roman"/>
                <w:b w:val="0"/>
                <w:bCs/>
                <w:i w:val="0"/>
                <w:color w:val="000000"/>
                <w:kern w:val="0"/>
                <w:sz w:val="24"/>
                <w:szCs w:val="24"/>
                <w:u w:val="none"/>
                <w:lang w:val="en-US" w:eastAsia="zh-CN" w:bidi="ar"/>
              </w:rPr>
              <w:t>〕</w:t>
            </w:r>
            <w:r>
              <w:rPr>
                <w:rFonts w:hint="default" w:ascii="Times New Roman" w:hAnsi="Times New Roman" w:eastAsia="仿宋_GB2312" w:cs="Times New Roman"/>
                <w:b w:val="0"/>
                <w:bCs/>
                <w:i w:val="0"/>
                <w:color w:val="000000"/>
                <w:kern w:val="0"/>
                <w:sz w:val="24"/>
                <w:szCs w:val="24"/>
                <w:u w:val="none"/>
                <w:lang w:val="en-US" w:eastAsia="zh-CN" w:bidi="ar"/>
              </w:rPr>
              <w:t>15号</w:t>
            </w:r>
          </w:p>
        </w:tc>
        <w:tc>
          <w:tcPr>
            <w:tcW w:w="53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276" w:type="pct"/>
            <w:noWrap/>
            <w:vAlign w:val="center"/>
          </w:tcPr>
          <w:p>
            <w:pPr>
              <w:widowControl/>
              <w:jc w:val="center"/>
              <w:textAlignment w:val="center"/>
              <w:rPr>
                <w:rFonts w:hint="default" w:ascii="Times New Roman" w:hAnsi="Times New Roman" w:eastAsia="仿宋_GB2312" w:cs="Times New Roman"/>
                <w:b/>
                <w:bCs/>
                <w:i w:val="0"/>
                <w:iCs w:val="0"/>
                <w:color w:val="000000"/>
                <w:kern w:val="0"/>
                <w:sz w:val="24"/>
                <w:szCs w:val="24"/>
                <w:u w:val="none"/>
                <w:lang w:val="en-US" w:eastAsia="zh-CN" w:bidi="ar-SA"/>
              </w:rPr>
            </w:pPr>
            <w:r>
              <w:rPr>
                <w:rFonts w:hint="default" w:ascii="Times New Roman" w:hAnsi="Times New Roman" w:cs="Times New Roman"/>
                <w:b/>
                <w:bCs/>
                <w:i w:val="0"/>
                <w:iCs w:val="0"/>
                <w:color w:val="000000"/>
                <w:kern w:val="0"/>
                <w:sz w:val="24"/>
                <w:szCs w:val="24"/>
                <w:u w:val="none"/>
                <w:lang w:val="en-US" w:eastAsia="zh-CN"/>
              </w:rPr>
              <w:t>21</w:t>
            </w:r>
          </w:p>
        </w:tc>
        <w:tc>
          <w:tcPr>
            <w:tcW w:w="910" w:type="pct"/>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cs="Times New Roman"/>
                <w:i w:val="0"/>
                <w:color w:val="000000"/>
                <w:sz w:val="24"/>
                <w:szCs w:val="24"/>
                <w:u w:val="none"/>
                <w:lang w:eastAsia="zh-CN"/>
              </w:rPr>
            </w:pPr>
            <w:r>
              <w:rPr>
                <w:rFonts w:hint="default" w:ascii="Times New Roman" w:hAnsi="Times New Roman" w:eastAsia="仿宋_GB2312" w:cs="Times New Roman"/>
                <w:i w:val="0"/>
                <w:color w:val="000000"/>
                <w:kern w:val="0"/>
                <w:sz w:val="24"/>
                <w:szCs w:val="24"/>
                <w:u w:val="none"/>
                <w:lang w:val="en-US" w:eastAsia="zh-CN" w:bidi="ar"/>
              </w:rPr>
              <w:t>恩施土家族苗族自治州</w:t>
            </w:r>
          </w:p>
        </w:tc>
        <w:tc>
          <w:tcPr>
            <w:tcW w:w="2020"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i w:val="0"/>
                <w:color w:val="000000"/>
                <w:kern w:val="0"/>
                <w:sz w:val="24"/>
                <w:szCs w:val="24"/>
                <w:u w:val="none"/>
                <w:lang w:val="en-US" w:eastAsia="zh-CN" w:bidi="ar"/>
              </w:rPr>
            </w:pPr>
            <w:r>
              <w:rPr>
                <w:rFonts w:hint="default" w:ascii="Times New Roman" w:hAnsi="Times New Roman" w:eastAsia="仿宋_GB2312" w:cs="Times New Roman"/>
                <w:b w:val="0"/>
                <w:bCs/>
                <w:i w:val="0"/>
                <w:color w:val="000000"/>
                <w:kern w:val="0"/>
                <w:sz w:val="24"/>
                <w:szCs w:val="24"/>
                <w:u w:val="none"/>
                <w:lang w:val="en-US" w:eastAsia="zh-CN" w:bidi="ar"/>
              </w:rPr>
              <w:t>州人民政府办公室关于进一步规范州城建设工程规划管理工作的通知</w:t>
            </w:r>
          </w:p>
        </w:tc>
        <w:tc>
          <w:tcPr>
            <w:tcW w:w="125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i w:val="0"/>
                <w:color w:val="000000"/>
                <w:kern w:val="0"/>
                <w:sz w:val="24"/>
                <w:szCs w:val="24"/>
                <w:u w:val="none"/>
                <w:lang w:val="en-US" w:eastAsia="zh-CN" w:bidi="ar"/>
              </w:rPr>
            </w:pPr>
            <w:r>
              <w:rPr>
                <w:rFonts w:hint="default" w:ascii="Times New Roman" w:hAnsi="Times New Roman" w:eastAsia="仿宋_GB2312" w:cs="Times New Roman"/>
                <w:b w:val="0"/>
                <w:bCs/>
                <w:i w:val="0"/>
                <w:color w:val="000000"/>
                <w:kern w:val="0"/>
                <w:sz w:val="24"/>
                <w:szCs w:val="24"/>
                <w:u w:val="none"/>
                <w:lang w:val="en-US" w:eastAsia="zh-CN" w:bidi="ar"/>
              </w:rPr>
              <w:t>恩施州政办发</w:t>
            </w:r>
            <w:r>
              <w:rPr>
                <w:rFonts w:hint="eastAsia" w:ascii="Times New Roman" w:hAnsi="Times New Roman" w:cs="Times New Roman"/>
                <w:b w:val="0"/>
                <w:bCs/>
                <w:i w:val="0"/>
                <w:color w:val="000000"/>
                <w:kern w:val="0"/>
                <w:sz w:val="24"/>
                <w:szCs w:val="24"/>
                <w:u w:val="none"/>
                <w:lang w:val="en-US" w:eastAsia="zh-CN" w:bidi="ar"/>
              </w:rPr>
              <w:t>〔</w:t>
            </w:r>
            <w:r>
              <w:rPr>
                <w:rFonts w:hint="default" w:ascii="Times New Roman" w:hAnsi="Times New Roman" w:eastAsia="仿宋_GB2312" w:cs="Times New Roman"/>
                <w:b w:val="0"/>
                <w:bCs/>
                <w:i w:val="0"/>
                <w:color w:val="000000"/>
                <w:kern w:val="0"/>
                <w:sz w:val="24"/>
                <w:szCs w:val="24"/>
                <w:u w:val="none"/>
                <w:lang w:val="en-US" w:eastAsia="zh-CN" w:bidi="ar"/>
              </w:rPr>
              <w:t>2024</w:t>
            </w:r>
            <w:r>
              <w:rPr>
                <w:rFonts w:hint="eastAsia" w:ascii="Times New Roman" w:hAnsi="Times New Roman" w:cs="Times New Roman"/>
                <w:b w:val="0"/>
                <w:bCs/>
                <w:i w:val="0"/>
                <w:color w:val="000000"/>
                <w:kern w:val="0"/>
                <w:sz w:val="24"/>
                <w:szCs w:val="24"/>
                <w:u w:val="none"/>
                <w:lang w:val="en-US" w:eastAsia="zh-CN" w:bidi="ar"/>
              </w:rPr>
              <w:t>〕</w:t>
            </w:r>
            <w:r>
              <w:rPr>
                <w:rFonts w:hint="default" w:ascii="Times New Roman" w:hAnsi="Times New Roman" w:eastAsia="仿宋_GB2312" w:cs="Times New Roman"/>
                <w:b w:val="0"/>
                <w:bCs/>
                <w:i w:val="0"/>
                <w:color w:val="000000"/>
                <w:kern w:val="0"/>
                <w:sz w:val="24"/>
                <w:szCs w:val="24"/>
                <w:u w:val="none"/>
                <w:lang w:val="en-US" w:eastAsia="zh-CN" w:bidi="ar"/>
              </w:rPr>
              <w:t>16号</w:t>
            </w:r>
          </w:p>
        </w:tc>
        <w:tc>
          <w:tcPr>
            <w:tcW w:w="53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276" w:type="pct"/>
            <w:noWrap/>
            <w:vAlign w:val="center"/>
          </w:tcPr>
          <w:p>
            <w:pPr>
              <w:widowControl/>
              <w:jc w:val="center"/>
              <w:textAlignment w:val="center"/>
              <w:rPr>
                <w:rFonts w:hint="default" w:ascii="Times New Roman" w:hAnsi="Times New Roman" w:cs="Times New Roman"/>
                <w:b/>
                <w:bCs/>
                <w:i w:val="0"/>
                <w:iCs w:val="0"/>
                <w:color w:val="000000"/>
                <w:kern w:val="0"/>
                <w:sz w:val="24"/>
                <w:szCs w:val="24"/>
                <w:u w:val="none"/>
                <w:lang w:val="en-US" w:eastAsia="zh-CN"/>
              </w:rPr>
            </w:pPr>
            <w:r>
              <w:rPr>
                <w:rFonts w:hint="default" w:ascii="Times New Roman" w:hAnsi="Times New Roman" w:cs="Times New Roman"/>
                <w:b/>
                <w:bCs/>
                <w:i w:val="0"/>
                <w:iCs w:val="0"/>
                <w:color w:val="000000"/>
                <w:kern w:val="0"/>
                <w:sz w:val="24"/>
                <w:szCs w:val="24"/>
                <w:u w:val="none"/>
                <w:lang w:val="en-US" w:eastAsia="zh-CN"/>
              </w:rPr>
              <w:t>22</w:t>
            </w:r>
          </w:p>
        </w:tc>
        <w:tc>
          <w:tcPr>
            <w:tcW w:w="910" w:type="pct"/>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cs="Times New Roman"/>
                <w:i w:val="0"/>
                <w:color w:val="000000"/>
                <w:kern w:val="0"/>
                <w:sz w:val="24"/>
                <w:szCs w:val="24"/>
                <w:u w:val="none"/>
                <w:lang w:val="en-US" w:eastAsia="zh-CN" w:bidi="ar"/>
              </w:rPr>
              <w:t>仙桃市人民政府</w:t>
            </w:r>
          </w:p>
        </w:tc>
        <w:tc>
          <w:tcPr>
            <w:tcW w:w="2020"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i w:val="0"/>
                <w:color w:val="000000"/>
                <w:kern w:val="0"/>
                <w:sz w:val="24"/>
                <w:szCs w:val="24"/>
                <w:u w:val="none"/>
                <w:lang w:val="en-US" w:eastAsia="zh-CN" w:bidi="ar"/>
              </w:rPr>
            </w:pPr>
            <w:r>
              <w:rPr>
                <w:rFonts w:hint="default" w:ascii="Times New Roman" w:hAnsi="Times New Roman" w:eastAsia="仿宋_GB2312" w:cs="Times New Roman"/>
                <w:b w:val="0"/>
                <w:bCs/>
                <w:i w:val="0"/>
                <w:color w:val="000000"/>
                <w:kern w:val="0"/>
                <w:sz w:val="24"/>
                <w:szCs w:val="24"/>
                <w:u w:val="none"/>
                <w:lang w:val="en-US" w:eastAsia="zh-CN" w:bidi="ar"/>
              </w:rPr>
              <w:t>市人民政府印发关于促进黄鳝产业高质量发展的实施办法（试行）的通知</w:t>
            </w:r>
          </w:p>
        </w:tc>
        <w:tc>
          <w:tcPr>
            <w:tcW w:w="125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i w:val="0"/>
                <w:color w:val="000000"/>
                <w:kern w:val="0"/>
                <w:sz w:val="24"/>
                <w:szCs w:val="24"/>
                <w:u w:val="none"/>
                <w:lang w:val="en-US" w:eastAsia="zh-CN" w:bidi="ar"/>
              </w:rPr>
            </w:pPr>
            <w:r>
              <w:rPr>
                <w:rFonts w:hint="default" w:ascii="Times New Roman" w:hAnsi="Times New Roman" w:eastAsia="仿宋_GB2312" w:cs="Times New Roman"/>
                <w:b w:val="0"/>
                <w:bCs/>
                <w:i w:val="0"/>
                <w:color w:val="000000"/>
                <w:kern w:val="0"/>
                <w:sz w:val="24"/>
                <w:szCs w:val="24"/>
                <w:u w:val="none"/>
                <w:lang w:val="en-US" w:eastAsia="zh-CN" w:bidi="ar"/>
              </w:rPr>
              <w:t>仙政规</w:t>
            </w:r>
            <w:r>
              <w:rPr>
                <w:rFonts w:hint="eastAsia" w:ascii="Times New Roman" w:hAnsi="Times New Roman" w:cs="Times New Roman"/>
                <w:b w:val="0"/>
                <w:bCs/>
                <w:i w:val="0"/>
                <w:color w:val="000000"/>
                <w:kern w:val="0"/>
                <w:sz w:val="24"/>
                <w:szCs w:val="24"/>
                <w:u w:val="none"/>
                <w:lang w:val="en-US" w:eastAsia="zh-CN" w:bidi="ar"/>
              </w:rPr>
              <w:t>〔</w:t>
            </w:r>
            <w:r>
              <w:rPr>
                <w:rFonts w:hint="default" w:ascii="Times New Roman" w:hAnsi="Times New Roman" w:eastAsia="仿宋_GB2312" w:cs="Times New Roman"/>
                <w:b w:val="0"/>
                <w:bCs/>
                <w:i w:val="0"/>
                <w:color w:val="000000"/>
                <w:kern w:val="0"/>
                <w:sz w:val="24"/>
                <w:szCs w:val="24"/>
                <w:u w:val="none"/>
                <w:lang w:val="en-US" w:eastAsia="zh-CN" w:bidi="ar"/>
              </w:rPr>
              <w:t>2024</w:t>
            </w:r>
            <w:r>
              <w:rPr>
                <w:rFonts w:hint="eastAsia" w:ascii="Times New Roman" w:hAnsi="Times New Roman" w:cs="Times New Roman"/>
                <w:b w:val="0"/>
                <w:bCs/>
                <w:i w:val="0"/>
                <w:color w:val="000000"/>
                <w:kern w:val="0"/>
                <w:sz w:val="24"/>
                <w:szCs w:val="24"/>
                <w:u w:val="none"/>
                <w:lang w:val="en-US" w:eastAsia="zh-CN" w:bidi="ar"/>
              </w:rPr>
              <w:t>〕</w:t>
            </w:r>
            <w:r>
              <w:rPr>
                <w:rFonts w:hint="default" w:ascii="Times New Roman" w:hAnsi="Times New Roman" w:eastAsia="仿宋_GB2312" w:cs="Times New Roman"/>
                <w:b w:val="0"/>
                <w:bCs/>
                <w:i w:val="0"/>
                <w:color w:val="000000"/>
                <w:kern w:val="0"/>
                <w:sz w:val="24"/>
                <w:szCs w:val="24"/>
                <w:u w:val="none"/>
                <w:lang w:val="en-US" w:eastAsia="zh-CN" w:bidi="ar"/>
              </w:rPr>
              <w:t>4号</w:t>
            </w:r>
          </w:p>
        </w:tc>
        <w:tc>
          <w:tcPr>
            <w:tcW w:w="53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76" w:type="pct"/>
            <w:noWrap/>
            <w:vAlign w:val="center"/>
          </w:tcPr>
          <w:p>
            <w:pPr>
              <w:widowControl/>
              <w:jc w:val="center"/>
              <w:textAlignment w:val="center"/>
              <w:rPr>
                <w:rFonts w:hint="default" w:ascii="Times New Roman" w:hAnsi="Times New Roman" w:cs="Times New Roman"/>
                <w:b/>
                <w:bCs/>
                <w:i w:val="0"/>
                <w:iCs w:val="0"/>
                <w:color w:val="000000"/>
                <w:kern w:val="0"/>
                <w:sz w:val="24"/>
                <w:szCs w:val="24"/>
                <w:u w:val="none"/>
                <w:lang w:val="en-US" w:eastAsia="zh-CN"/>
              </w:rPr>
            </w:pPr>
            <w:r>
              <w:rPr>
                <w:rFonts w:hint="default" w:ascii="Times New Roman" w:hAnsi="Times New Roman" w:cs="Times New Roman"/>
                <w:b/>
                <w:bCs/>
                <w:i w:val="0"/>
                <w:iCs w:val="0"/>
                <w:color w:val="000000"/>
                <w:kern w:val="0"/>
                <w:sz w:val="24"/>
                <w:szCs w:val="24"/>
                <w:u w:val="none"/>
                <w:lang w:val="en-US" w:eastAsia="zh-CN"/>
              </w:rPr>
              <w:t>23</w:t>
            </w:r>
          </w:p>
        </w:tc>
        <w:tc>
          <w:tcPr>
            <w:tcW w:w="910" w:type="pct"/>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default" w:ascii="Times New Roman" w:hAnsi="Times New Roman" w:cs="Times New Roman"/>
                <w:i w:val="0"/>
                <w:color w:val="000000"/>
                <w:sz w:val="24"/>
                <w:szCs w:val="24"/>
                <w:u w:val="none"/>
                <w:lang w:eastAsia="zh-CN"/>
              </w:rPr>
            </w:pPr>
            <w:r>
              <w:rPr>
                <w:rFonts w:hint="default" w:ascii="Times New Roman" w:hAnsi="Times New Roman" w:cs="Times New Roman"/>
                <w:i w:val="0"/>
                <w:color w:val="000000"/>
                <w:sz w:val="24"/>
                <w:szCs w:val="24"/>
                <w:u w:val="none"/>
                <w:lang w:eastAsia="zh-CN"/>
              </w:rPr>
              <w:t>潜江市</w:t>
            </w:r>
          </w:p>
        </w:tc>
        <w:tc>
          <w:tcPr>
            <w:tcW w:w="2020"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i w:val="0"/>
                <w:color w:val="000000"/>
                <w:kern w:val="0"/>
                <w:sz w:val="24"/>
                <w:szCs w:val="24"/>
                <w:u w:val="none"/>
                <w:lang w:val="en-US" w:eastAsia="zh-CN" w:bidi="ar"/>
              </w:rPr>
            </w:pPr>
            <w:r>
              <w:rPr>
                <w:rFonts w:hint="default" w:ascii="Times New Roman" w:hAnsi="Times New Roman" w:eastAsia="仿宋_GB2312" w:cs="Times New Roman"/>
                <w:b w:val="0"/>
                <w:bCs/>
                <w:i w:val="0"/>
                <w:color w:val="000000"/>
                <w:kern w:val="0"/>
                <w:sz w:val="24"/>
                <w:szCs w:val="24"/>
                <w:u w:val="none"/>
                <w:lang w:val="en-US" w:eastAsia="zh-CN" w:bidi="ar"/>
              </w:rPr>
              <w:t>市人民政府关于加强公路路政管理的通告</w:t>
            </w:r>
          </w:p>
        </w:tc>
        <w:tc>
          <w:tcPr>
            <w:tcW w:w="125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i w:val="0"/>
                <w:color w:val="000000"/>
                <w:kern w:val="0"/>
                <w:sz w:val="24"/>
                <w:szCs w:val="24"/>
                <w:u w:val="none"/>
                <w:lang w:val="en-US" w:eastAsia="zh-CN" w:bidi="ar"/>
              </w:rPr>
            </w:pPr>
            <w:r>
              <w:rPr>
                <w:rFonts w:hint="default" w:ascii="Times New Roman" w:hAnsi="Times New Roman" w:eastAsia="仿宋_GB2312" w:cs="Times New Roman"/>
                <w:b w:val="0"/>
                <w:bCs/>
                <w:i w:val="0"/>
                <w:color w:val="000000"/>
                <w:kern w:val="0"/>
                <w:sz w:val="24"/>
                <w:szCs w:val="24"/>
                <w:u w:val="none"/>
                <w:lang w:val="en-US" w:eastAsia="zh-CN" w:bidi="ar"/>
              </w:rPr>
              <w:t>潜政规</w:t>
            </w:r>
            <w:r>
              <w:rPr>
                <w:rFonts w:hint="eastAsia" w:ascii="Times New Roman" w:hAnsi="Times New Roman" w:cs="Times New Roman"/>
                <w:b w:val="0"/>
                <w:bCs/>
                <w:i w:val="0"/>
                <w:color w:val="000000"/>
                <w:kern w:val="0"/>
                <w:sz w:val="24"/>
                <w:szCs w:val="24"/>
                <w:u w:val="none"/>
                <w:lang w:val="en-US" w:eastAsia="zh-CN" w:bidi="ar"/>
              </w:rPr>
              <w:t>〔</w:t>
            </w:r>
            <w:r>
              <w:rPr>
                <w:rFonts w:hint="default" w:ascii="Times New Roman" w:hAnsi="Times New Roman" w:eastAsia="仿宋_GB2312" w:cs="Times New Roman"/>
                <w:b w:val="0"/>
                <w:bCs/>
                <w:i w:val="0"/>
                <w:color w:val="000000"/>
                <w:kern w:val="0"/>
                <w:sz w:val="24"/>
                <w:szCs w:val="24"/>
                <w:u w:val="none"/>
                <w:lang w:val="en-US" w:eastAsia="zh-CN" w:bidi="ar"/>
              </w:rPr>
              <w:t>2024</w:t>
            </w:r>
            <w:r>
              <w:rPr>
                <w:rFonts w:hint="eastAsia" w:ascii="Times New Roman" w:hAnsi="Times New Roman" w:cs="Times New Roman"/>
                <w:b w:val="0"/>
                <w:bCs/>
                <w:i w:val="0"/>
                <w:color w:val="000000"/>
                <w:kern w:val="0"/>
                <w:sz w:val="24"/>
                <w:szCs w:val="24"/>
                <w:u w:val="none"/>
                <w:lang w:val="en-US" w:eastAsia="zh-CN" w:bidi="ar"/>
              </w:rPr>
              <w:t>〕</w:t>
            </w:r>
            <w:r>
              <w:rPr>
                <w:rFonts w:hint="default" w:ascii="Times New Roman" w:hAnsi="Times New Roman" w:eastAsia="仿宋_GB2312" w:cs="Times New Roman"/>
                <w:b w:val="0"/>
                <w:bCs/>
                <w:i w:val="0"/>
                <w:color w:val="000000"/>
                <w:kern w:val="0"/>
                <w:sz w:val="24"/>
                <w:szCs w:val="24"/>
                <w:u w:val="none"/>
                <w:lang w:val="en-US" w:eastAsia="zh-CN" w:bidi="ar"/>
              </w:rPr>
              <w:t>1号</w:t>
            </w:r>
          </w:p>
        </w:tc>
        <w:tc>
          <w:tcPr>
            <w:tcW w:w="53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仿宋_GB2312" w:cs="Times New Roman"/>
                <w:b w:val="0"/>
                <w:bCs/>
                <w:i w:val="0"/>
                <w:color w:val="000000"/>
                <w:kern w:val="0"/>
                <w:sz w:val="24"/>
                <w:szCs w:val="24"/>
                <w:u w:val="none"/>
                <w:lang w:val="en-US" w:eastAsia="zh-CN" w:bidi="ar"/>
              </w:rPr>
            </w:pPr>
          </w:p>
        </w:tc>
      </w:tr>
    </w:tbl>
    <w:p>
      <w:pPr>
        <w:rPr>
          <w:rFonts w:hint="default" w:ascii="Times New Roman" w:hAnsi="Times New Roman" w:cs="Times New Roman"/>
        </w:rPr>
      </w:pPr>
    </w:p>
    <w:p>
      <w:bookmarkStart w:id="0" w:name="_GoBack"/>
      <w:bookmarkEnd w:id="0"/>
    </w:p>
    <w:sectPr>
      <w:pgSz w:w="11906" w:h="16838"/>
      <w:pgMar w:top="2098" w:right="1587" w:bottom="1531" w:left="1587" w:header="851" w:footer="992" w:gutter="0"/>
      <w:pgNumType w:fmt="decimal"/>
      <w:cols w:space="0" w:num="1"/>
      <w:rtlGutter w:val="0"/>
      <w:docGrid w:type="linesAndChars" w:linePitch="574" w:charSpace="-16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altName w:val="微软雅黑"/>
    <w:panose1 w:val="03000502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FA05F8"/>
    <w:rsid w:val="35FA05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2"/>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2024-07-30T08:41:00Z</dcterms:created>
  <dc:creator>韵～</dc:creator>
  <cp:lastModifiedBy>韵～</cp:lastModifiedBy>
  <dcterms:modified xsi:type="dcterms:W3CDTF">2024-07-30T08:43:00Z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