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9A" w:rsidRPr="009244A7" w:rsidRDefault="00F3389A" w:rsidP="00BD52EF">
      <w:pPr>
        <w:topLinePunct/>
        <w:spacing w:beforeLines="50" w:before="156" w:afterLines="50" w:after="156" w:line="360" w:lineRule="auto"/>
        <w:jc w:val="center"/>
        <w:rPr>
          <w:rFonts w:eastAsia="仿宋_GB2312"/>
          <w:b/>
          <w:color w:val="000000"/>
          <w:sz w:val="48"/>
          <w:szCs w:val="48"/>
        </w:rPr>
      </w:pPr>
    </w:p>
    <w:p w:rsidR="00F3389A" w:rsidRPr="009244A7" w:rsidRDefault="00F3389A" w:rsidP="00BD52EF">
      <w:pPr>
        <w:topLinePunct/>
        <w:spacing w:beforeLines="50" w:before="156" w:afterLines="50" w:after="156" w:line="360" w:lineRule="auto"/>
        <w:jc w:val="center"/>
        <w:rPr>
          <w:rFonts w:eastAsia="仿宋_GB2312"/>
          <w:b/>
          <w:color w:val="000000"/>
          <w:sz w:val="48"/>
          <w:szCs w:val="48"/>
        </w:rPr>
      </w:pPr>
    </w:p>
    <w:p w:rsidR="00F3389A" w:rsidRPr="00C9522C" w:rsidRDefault="00F3389A" w:rsidP="00BD52EF">
      <w:pPr>
        <w:topLinePunct/>
        <w:spacing w:beforeLines="50" w:before="156" w:afterLines="50" w:after="156" w:line="360" w:lineRule="auto"/>
        <w:jc w:val="center"/>
        <w:rPr>
          <w:rFonts w:eastAsia="方正小标宋简体"/>
          <w:b/>
          <w:color w:val="000000"/>
          <w:sz w:val="48"/>
          <w:szCs w:val="48"/>
        </w:rPr>
      </w:pPr>
      <w:r w:rsidRPr="00C9522C">
        <w:rPr>
          <w:rFonts w:eastAsia="方正小标宋简体"/>
          <w:b/>
          <w:color w:val="000000"/>
          <w:sz w:val="48"/>
          <w:szCs w:val="48"/>
        </w:rPr>
        <w:t>湖北省省级财政项目支出绩效自评报告</w:t>
      </w:r>
    </w:p>
    <w:p w:rsidR="00F3389A" w:rsidRPr="00C9522C" w:rsidRDefault="00F3389A" w:rsidP="00F3389A">
      <w:pPr>
        <w:topLinePunct/>
        <w:spacing w:line="360" w:lineRule="auto"/>
        <w:jc w:val="center"/>
        <w:rPr>
          <w:rFonts w:eastAsia="方正小标宋简体"/>
          <w:b/>
          <w:color w:val="000000"/>
          <w:sz w:val="44"/>
          <w:szCs w:val="44"/>
        </w:rPr>
      </w:pPr>
      <w:r w:rsidRPr="00C9522C">
        <w:rPr>
          <w:rFonts w:eastAsia="方正小标宋简体"/>
          <w:b/>
          <w:color w:val="000000"/>
          <w:sz w:val="44"/>
          <w:szCs w:val="44"/>
        </w:rPr>
        <w:t>（</w:t>
      </w:r>
      <w:r w:rsidRPr="00C9522C">
        <w:rPr>
          <w:rFonts w:eastAsia="方正小标宋简体"/>
          <w:b/>
          <w:color w:val="000000"/>
          <w:sz w:val="44"/>
          <w:szCs w:val="44"/>
        </w:rPr>
        <w:t>201</w:t>
      </w:r>
      <w:r w:rsidRPr="00C9522C">
        <w:rPr>
          <w:rFonts w:eastAsia="方正小标宋简体" w:hint="eastAsia"/>
          <w:b/>
          <w:color w:val="000000"/>
          <w:sz w:val="44"/>
          <w:szCs w:val="44"/>
        </w:rPr>
        <w:t>8</w:t>
      </w:r>
      <w:r w:rsidRPr="00C9522C">
        <w:rPr>
          <w:rFonts w:eastAsia="方正小标宋简体"/>
          <w:b/>
          <w:color w:val="000000"/>
          <w:sz w:val="44"/>
          <w:szCs w:val="44"/>
        </w:rPr>
        <w:t>年度）</w:t>
      </w:r>
    </w:p>
    <w:p w:rsidR="00F3389A" w:rsidRPr="00C9522C" w:rsidRDefault="00F3389A" w:rsidP="00F3389A">
      <w:pPr>
        <w:topLinePunct/>
        <w:spacing w:line="360" w:lineRule="auto"/>
        <w:jc w:val="center"/>
        <w:rPr>
          <w:b/>
          <w:color w:val="000000"/>
          <w:sz w:val="44"/>
          <w:szCs w:val="44"/>
        </w:rPr>
      </w:pPr>
    </w:p>
    <w:p w:rsidR="00F3389A" w:rsidRPr="00C9522C" w:rsidRDefault="00F3389A" w:rsidP="00F3389A">
      <w:pPr>
        <w:topLinePunct/>
        <w:spacing w:line="360" w:lineRule="auto"/>
        <w:jc w:val="center"/>
        <w:rPr>
          <w:b/>
          <w:color w:val="000000"/>
          <w:sz w:val="44"/>
          <w:szCs w:val="44"/>
        </w:rPr>
      </w:pPr>
    </w:p>
    <w:p w:rsidR="00F3389A" w:rsidRPr="00C9522C" w:rsidRDefault="00F3389A" w:rsidP="00F3389A">
      <w:pPr>
        <w:topLinePunct/>
        <w:spacing w:line="360" w:lineRule="auto"/>
        <w:jc w:val="center"/>
        <w:rPr>
          <w:b/>
          <w:color w:val="000000"/>
          <w:sz w:val="44"/>
          <w:szCs w:val="44"/>
        </w:rPr>
      </w:pPr>
    </w:p>
    <w:p w:rsidR="00F3389A" w:rsidRPr="00C9522C" w:rsidRDefault="00F3389A" w:rsidP="00F3389A">
      <w:pPr>
        <w:topLinePunct/>
        <w:spacing w:line="360" w:lineRule="auto"/>
        <w:jc w:val="center"/>
        <w:rPr>
          <w:b/>
          <w:color w:val="000000"/>
          <w:sz w:val="44"/>
          <w:szCs w:val="44"/>
        </w:rPr>
      </w:pPr>
    </w:p>
    <w:p w:rsidR="00F3389A" w:rsidRPr="00C9522C" w:rsidRDefault="00F3389A" w:rsidP="00F3389A">
      <w:pPr>
        <w:topLinePunct/>
        <w:spacing w:line="360" w:lineRule="auto"/>
        <w:jc w:val="center"/>
        <w:rPr>
          <w:b/>
          <w:color w:val="000000"/>
          <w:sz w:val="44"/>
          <w:szCs w:val="44"/>
        </w:rPr>
      </w:pPr>
    </w:p>
    <w:p w:rsidR="00F3389A" w:rsidRPr="00C9522C" w:rsidRDefault="00F3389A" w:rsidP="00BD52EF">
      <w:pPr>
        <w:topLinePunct/>
        <w:spacing w:beforeLines="100" w:before="312" w:afterLines="100" w:after="312" w:line="360" w:lineRule="auto"/>
        <w:ind w:firstLineChars="200" w:firstLine="562"/>
        <w:rPr>
          <w:rFonts w:eastAsia="仿宋_GB2312"/>
          <w:b/>
          <w:bCs/>
          <w:kern w:val="0"/>
          <w:sz w:val="28"/>
          <w:szCs w:val="32"/>
        </w:rPr>
      </w:pPr>
      <w:r w:rsidRPr="00C9522C">
        <w:rPr>
          <w:rFonts w:eastAsia="仿宋_GB2312"/>
          <w:b/>
          <w:bCs/>
          <w:kern w:val="0"/>
          <w:sz w:val="28"/>
          <w:szCs w:val="32"/>
        </w:rPr>
        <w:t>项目名称：</w:t>
      </w:r>
      <w:r w:rsidR="00320EBF" w:rsidRPr="00C9522C">
        <w:rPr>
          <w:rFonts w:eastAsia="仿宋_GB2312" w:hint="eastAsia"/>
          <w:b/>
          <w:bCs/>
          <w:kern w:val="0"/>
          <w:sz w:val="28"/>
          <w:szCs w:val="30"/>
        </w:rPr>
        <w:t>省对下法律援助转移支付</w:t>
      </w:r>
    </w:p>
    <w:p w:rsidR="00F3389A" w:rsidRPr="00C9522C" w:rsidRDefault="00F3389A" w:rsidP="00BD52EF">
      <w:pPr>
        <w:topLinePunct/>
        <w:spacing w:beforeLines="100" w:before="312" w:afterLines="100" w:after="312" w:line="360" w:lineRule="auto"/>
        <w:ind w:firstLineChars="200" w:firstLine="562"/>
        <w:rPr>
          <w:rFonts w:eastAsia="仿宋_GB2312"/>
          <w:b/>
          <w:bCs/>
          <w:kern w:val="0"/>
          <w:sz w:val="28"/>
          <w:szCs w:val="32"/>
        </w:rPr>
      </w:pPr>
      <w:r w:rsidRPr="00C9522C">
        <w:rPr>
          <w:rFonts w:eastAsia="仿宋_GB2312"/>
          <w:b/>
          <w:bCs/>
          <w:kern w:val="0"/>
          <w:sz w:val="28"/>
          <w:szCs w:val="32"/>
        </w:rPr>
        <w:t>项目单位：</w:t>
      </w:r>
      <w:r w:rsidRPr="00C9522C">
        <w:rPr>
          <w:rFonts w:eastAsia="仿宋_GB2312" w:hint="eastAsia"/>
          <w:b/>
          <w:bCs/>
          <w:kern w:val="0"/>
          <w:sz w:val="28"/>
          <w:szCs w:val="30"/>
        </w:rPr>
        <w:t>湖北</w:t>
      </w:r>
      <w:r w:rsidR="008073B9" w:rsidRPr="00C9522C">
        <w:rPr>
          <w:rFonts w:eastAsia="仿宋_GB2312" w:hint="eastAsia"/>
          <w:b/>
          <w:bCs/>
          <w:kern w:val="0"/>
          <w:sz w:val="28"/>
          <w:szCs w:val="30"/>
        </w:rPr>
        <w:t>省</w:t>
      </w:r>
      <w:r w:rsidR="005E359C" w:rsidRPr="00C9522C">
        <w:rPr>
          <w:rFonts w:eastAsia="仿宋_GB2312" w:hint="eastAsia"/>
          <w:b/>
          <w:bCs/>
          <w:kern w:val="0"/>
          <w:sz w:val="28"/>
          <w:szCs w:val="30"/>
        </w:rPr>
        <w:t>司法厅</w:t>
      </w:r>
    </w:p>
    <w:p w:rsidR="00F3389A" w:rsidRPr="00C9522C" w:rsidRDefault="00F3389A" w:rsidP="00BD52EF">
      <w:pPr>
        <w:topLinePunct/>
        <w:spacing w:beforeLines="100" w:before="312" w:afterLines="100" w:after="312" w:line="360" w:lineRule="auto"/>
        <w:ind w:firstLineChars="200" w:firstLine="562"/>
        <w:rPr>
          <w:rFonts w:eastAsia="仿宋_GB2312"/>
          <w:b/>
          <w:bCs/>
          <w:kern w:val="0"/>
          <w:sz w:val="28"/>
          <w:szCs w:val="32"/>
        </w:rPr>
      </w:pPr>
      <w:r w:rsidRPr="00C9522C">
        <w:rPr>
          <w:rFonts w:eastAsia="仿宋_GB2312"/>
          <w:b/>
          <w:bCs/>
          <w:kern w:val="0"/>
          <w:sz w:val="28"/>
          <w:szCs w:val="32"/>
        </w:rPr>
        <w:t>主管</w:t>
      </w:r>
      <w:r w:rsidRPr="00C9522C">
        <w:rPr>
          <w:rFonts w:eastAsia="仿宋_GB2312" w:hint="eastAsia"/>
          <w:b/>
          <w:bCs/>
          <w:kern w:val="0"/>
          <w:sz w:val="28"/>
          <w:szCs w:val="32"/>
        </w:rPr>
        <w:t>部门</w:t>
      </w:r>
      <w:r w:rsidRPr="00C9522C">
        <w:rPr>
          <w:rFonts w:eastAsia="仿宋_GB2312"/>
          <w:b/>
          <w:bCs/>
          <w:kern w:val="0"/>
          <w:sz w:val="28"/>
          <w:szCs w:val="32"/>
        </w:rPr>
        <w:t>：</w:t>
      </w:r>
      <w:r w:rsidRPr="00C9522C">
        <w:rPr>
          <w:rFonts w:eastAsia="仿宋_GB2312" w:hint="eastAsia"/>
          <w:b/>
          <w:bCs/>
          <w:kern w:val="0"/>
          <w:sz w:val="28"/>
          <w:szCs w:val="30"/>
        </w:rPr>
        <w:t>湖北省</w:t>
      </w:r>
      <w:r w:rsidR="008073B9" w:rsidRPr="00C9522C">
        <w:rPr>
          <w:rFonts w:eastAsia="仿宋_GB2312" w:hint="eastAsia"/>
          <w:b/>
          <w:bCs/>
          <w:kern w:val="0"/>
          <w:sz w:val="28"/>
          <w:szCs w:val="30"/>
        </w:rPr>
        <w:t>司法厅</w:t>
      </w:r>
    </w:p>
    <w:p w:rsidR="00F3389A" w:rsidRPr="00C9522C" w:rsidRDefault="00F3389A" w:rsidP="00BD52EF">
      <w:pPr>
        <w:topLinePunct/>
        <w:spacing w:beforeLines="100" w:before="312" w:afterLines="100" w:after="312" w:line="360" w:lineRule="auto"/>
        <w:ind w:firstLineChars="200" w:firstLine="562"/>
        <w:rPr>
          <w:rFonts w:eastAsia="仿宋_GB2312"/>
          <w:b/>
          <w:bCs/>
          <w:kern w:val="0"/>
          <w:sz w:val="28"/>
          <w:szCs w:val="32"/>
        </w:rPr>
      </w:pPr>
      <w:r w:rsidRPr="00C9522C">
        <w:rPr>
          <w:rFonts w:eastAsia="仿宋_GB2312"/>
          <w:b/>
          <w:bCs/>
          <w:kern w:val="0"/>
          <w:sz w:val="28"/>
          <w:szCs w:val="32"/>
        </w:rPr>
        <w:t>评价机构：</w:t>
      </w:r>
      <w:r w:rsidRPr="00C9522C">
        <w:rPr>
          <w:rFonts w:eastAsia="仿宋_GB2312" w:hint="eastAsia"/>
          <w:b/>
          <w:sz w:val="28"/>
        </w:rPr>
        <w:t>湖北</w:t>
      </w:r>
      <w:r w:rsidR="00BE1FDB" w:rsidRPr="00C9522C">
        <w:rPr>
          <w:rFonts w:eastAsia="仿宋_GB2312" w:hint="eastAsia"/>
          <w:b/>
          <w:sz w:val="28"/>
        </w:rPr>
        <w:t>省</w:t>
      </w:r>
      <w:r w:rsidR="008073B9" w:rsidRPr="00C9522C">
        <w:rPr>
          <w:rFonts w:eastAsia="仿宋_GB2312" w:hint="eastAsia"/>
          <w:b/>
          <w:sz w:val="28"/>
        </w:rPr>
        <w:t>司法厅</w:t>
      </w:r>
      <w:r w:rsidRPr="00C9522C">
        <w:rPr>
          <w:rFonts w:eastAsia="仿宋_GB2312"/>
          <w:b/>
          <w:sz w:val="28"/>
        </w:rPr>
        <w:t>绩效自评</w:t>
      </w:r>
      <w:r w:rsidRPr="00C9522C">
        <w:rPr>
          <w:rFonts w:eastAsia="仿宋_GB2312" w:hint="eastAsia"/>
          <w:b/>
          <w:sz w:val="28"/>
        </w:rPr>
        <w:t>工作</w:t>
      </w:r>
      <w:r w:rsidRPr="00C9522C">
        <w:rPr>
          <w:rFonts w:eastAsia="仿宋_GB2312"/>
          <w:b/>
          <w:sz w:val="28"/>
        </w:rPr>
        <w:t>小组</w:t>
      </w:r>
    </w:p>
    <w:p w:rsidR="00F3389A" w:rsidRPr="00C9522C" w:rsidRDefault="00F3389A" w:rsidP="00F3389A">
      <w:pPr>
        <w:topLinePunct/>
        <w:snapToGrid w:val="0"/>
        <w:spacing w:line="360" w:lineRule="auto"/>
        <w:jc w:val="center"/>
        <w:rPr>
          <w:rFonts w:eastAsia="仿宋_GB2312"/>
          <w:b/>
          <w:bCs/>
          <w:kern w:val="0"/>
          <w:sz w:val="32"/>
          <w:szCs w:val="32"/>
        </w:rPr>
      </w:pPr>
    </w:p>
    <w:p w:rsidR="00F3389A" w:rsidRPr="00C9522C" w:rsidRDefault="00F3389A" w:rsidP="00F3389A">
      <w:pPr>
        <w:topLinePunct/>
        <w:snapToGrid w:val="0"/>
        <w:spacing w:line="360" w:lineRule="auto"/>
        <w:jc w:val="center"/>
        <w:rPr>
          <w:rFonts w:eastAsia="仿宋_GB2312"/>
          <w:b/>
          <w:bCs/>
          <w:kern w:val="0"/>
          <w:sz w:val="32"/>
          <w:szCs w:val="32"/>
        </w:rPr>
      </w:pPr>
    </w:p>
    <w:p w:rsidR="00F3389A" w:rsidRPr="00C9522C" w:rsidRDefault="00F3389A" w:rsidP="00BD52EF">
      <w:pPr>
        <w:spacing w:beforeLines="50" w:before="156" w:afterLines="50" w:after="156" w:line="560" w:lineRule="exact"/>
        <w:jc w:val="center"/>
        <w:rPr>
          <w:rFonts w:eastAsia="仿宋_GB2312"/>
          <w:b/>
          <w:sz w:val="32"/>
        </w:rPr>
      </w:pPr>
      <w:r w:rsidRPr="00C9522C">
        <w:rPr>
          <w:rFonts w:eastAsia="仿宋_GB2312"/>
          <w:b/>
          <w:sz w:val="32"/>
        </w:rPr>
        <w:t>201</w:t>
      </w:r>
      <w:r w:rsidRPr="00C9522C">
        <w:rPr>
          <w:rFonts w:eastAsia="仿宋_GB2312" w:hint="eastAsia"/>
          <w:b/>
          <w:sz w:val="32"/>
        </w:rPr>
        <w:t>9</w:t>
      </w:r>
      <w:r w:rsidRPr="00C9522C">
        <w:rPr>
          <w:rFonts w:eastAsia="仿宋_GB2312"/>
          <w:b/>
          <w:sz w:val="32"/>
        </w:rPr>
        <w:t>年</w:t>
      </w:r>
      <w:r w:rsidR="000665B1" w:rsidRPr="00C9522C">
        <w:rPr>
          <w:rFonts w:eastAsia="仿宋_GB2312" w:hint="eastAsia"/>
          <w:b/>
          <w:sz w:val="32"/>
        </w:rPr>
        <w:t>5</w:t>
      </w:r>
      <w:r w:rsidRPr="00C9522C">
        <w:rPr>
          <w:rFonts w:eastAsia="仿宋_GB2312"/>
          <w:b/>
          <w:sz w:val="32"/>
        </w:rPr>
        <w:t>月</w:t>
      </w:r>
    </w:p>
    <w:p w:rsidR="00310286" w:rsidRPr="00C9522C" w:rsidRDefault="00310286" w:rsidP="00BD52EF">
      <w:pPr>
        <w:spacing w:beforeLines="50" w:before="156" w:afterLines="50" w:after="156" w:line="560" w:lineRule="exact"/>
        <w:jc w:val="center"/>
        <w:rPr>
          <w:rFonts w:eastAsia="仿宋_GB2312"/>
          <w:b/>
          <w:sz w:val="32"/>
        </w:rPr>
      </w:pPr>
    </w:p>
    <w:p w:rsidR="00310286" w:rsidRPr="00C9522C" w:rsidRDefault="00310286" w:rsidP="00BD52EF">
      <w:pPr>
        <w:spacing w:beforeLines="50" w:before="156" w:afterLines="50" w:after="156" w:line="360" w:lineRule="auto"/>
        <w:jc w:val="center"/>
        <w:rPr>
          <w:rFonts w:asciiTheme="minorEastAsia" w:eastAsiaTheme="minorEastAsia" w:hAnsiTheme="minorEastAsia" w:cstheme="majorEastAsia"/>
          <w:b/>
          <w:sz w:val="36"/>
          <w:szCs w:val="36"/>
        </w:rPr>
      </w:pPr>
      <w:r w:rsidRPr="00C9522C">
        <w:rPr>
          <w:rFonts w:asciiTheme="minorEastAsia" w:eastAsiaTheme="minorEastAsia" w:hAnsiTheme="minorEastAsia" w:cstheme="majorEastAsia" w:hint="eastAsia"/>
          <w:b/>
          <w:sz w:val="36"/>
          <w:szCs w:val="36"/>
        </w:rPr>
        <w:lastRenderedPageBreak/>
        <w:t>2018年</w:t>
      </w:r>
      <w:r w:rsidR="0090321E" w:rsidRPr="00C9522C">
        <w:rPr>
          <w:rFonts w:asciiTheme="minorEastAsia" w:eastAsiaTheme="minorEastAsia" w:hAnsiTheme="minorEastAsia" w:cstheme="majorEastAsia" w:hint="eastAsia"/>
          <w:b/>
          <w:sz w:val="36"/>
          <w:szCs w:val="36"/>
        </w:rPr>
        <w:t>度</w:t>
      </w:r>
      <w:r w:rsidR="00320EBF" w:rsidRPr="00C9522C">
        <w:rPr>
          <w:rFonts w:asciiTheme="minorEastAsia" w:eastAsiaTheme="minorEastAsia" w:hAnsiTheme="minorEastAsia" w:cstheme="majorEastAsia" w:hint="eastAsia"/>
          <w:b/>
          <w:sz w:val="36"/>
          <w:szCs w:val="36"/>
        </w:rPr>
        <w:t>省对下法律援助转移支付</w:t>
      </w:r>
      <w:r w:rsidR="00482437" w:rsidRPr="00C9522C">
        <w:rPr>
          <w:rFonts w:asciiTheme="minorEastAsia" w:eastAsiaTheme="minorEastAsia" w:hAnsiTheme="minorEastAsia" w:cstheme="majorEastAsia" w:hint="eastAsia"/>
          <w:b/>
          <w:sz w:val="36"/>
          <w:szCs w:val="36"/>
        </w:rPr>
        <w:t>项目</w:t>
      </w:r>
    </w:p>
    <w:p w:rsidR="00310286" w:rsidRPr="00C9522C" w:rsidRDefault="00310286" w:rsidP="00BD52EF">
      <w:pPr>
        <w:spacing w:beforeLines="50" w:before="156" w:afterLines="50" w:after="156" w:line="360" w:lineRule="auto"/>
        <w:jc w:val="center"/>
        <w:rPr>
          <w:rFonts w:asciiTheme="minorEastAsia" w:eastAsiaTheme="minorEastAsia" w:hAnsiTheme="minorEastAsia" w:cstheme="majorEastAsia"/>
          <w:b/>
          <w:sz w:val="36"/>
          <w:szCs w:val="36"/>
        </w:rPr>
      </w:pPr>
      <w:r w:rsidRPr="00C9522C">
        <w:rPr>
          <w:rFonts w:asciiTheme="minorEastAsia" w:eastAsiaTheme="minorEastAsia" w:hAnsiTheme="minorEastAsia" w:cstheme="majorEastAsia" w:hint="eastAsia"/>
          <w:b/>
          <w:sz w:val="36"/>
          <w:szCs w:val="36"/>
        </w:rPr>
        <w:t>绩效自评报告</w:t>
      </w:r>
    </w:p>
    <w:p w:rsidR="00310286" w:rsidRPr="00C9522C" w:rsidRDefault="00310286" w:rsidP="00C83D94">
      <w:pPr>
        <w:spacing w:line="360" w:lineRule="auto"/>
        <w:ind w:firstLineChars="200" w:firstLine="602"/>
        <w:rPr>
          <w:rFonts w:ascii="黑体" w:eastAsia="黑体" w:hAnsi="黑体"/>
          <w:b/>
          <w:sz w:val="30"/>
          <w:szCs w:val="30"/>
        </w:rPr>
      </w:pPr>
      <w:r w:rsidRPr="00C9522C">
        <w:rPr>
          <w:rFonts w:ascii="黑体" w:eastAsia="黑体" w:hAnsi="黑体" w:hint="eastAsia"/>
          <w:b/>
          <w:sz w:val="30"/>
          <w:szCs w:val="30"/>
        </w:rPr>
        <w:t>一、基本情况</w:t>
      </w:r>
    </w:p>
    <w:p w:rsidR="00310286" w:rsidRPr="00C9522C" w:rsidRDefault="00310286" w:rsidP="00C83D94">
      <w:pPr>
        <w:spacing w:line="360" w:lineRule="auto"/>
        <w:ind w:firstLineChars="200" w:firstLine="602"/>
        <w:rPr>
          <w:rFonts w:eastAsia="仿宋_GB2312"/>
          <w:b/>
          <w:sz w:val="30"/>
          <w:szCs w:val="30"/>
        </w:rPr>
      </w:pPr>
      <w:r w:rsidRPr="00C9522C">
        <w:rPr>
          <w:rFonts w:eastAsia="仿宋_GB2312" w:hint="eastAsia"/>
          <w:b/>
          <w:sz w:val="30"/>
          <w:szCs w:val="30"/>
        </w:rPr>
        <w:t>（一）项目立项目的和年度绩效目标</w:t>
      </w:r>
    </w:p>
    <w:p w:rsidR="00723D7E" w:rsidRPr="00C9522C" w:rsidRDefault="00310286" w:rsidP="00C83D94">
      <w:pPr>
        <w:spacing w:line="360" w:lineRule="auto"/>
        <w:ind w:firstLineChars="200" w:firstLine="602"/>
        <w:rPr>
          <w:rFonts w:eastAsia="仿宋_GB2312"/>
          <w:b/>
          <w:sz w:val="30"/>
          <w:szCs w:val="30"/>
        </w:rPr>
      </w:pPr>
      <w:r w:rsidRPr="00C9522C">
        <w:rPr>
          <w:rFonts w:eastAsia="仿宋_GB2312" w:hint="eastAsia"/>
          <w:b/>
          <w:sz w:val="30"/>
          <w:szCs w:val="30"/>
        </w:rPr>
        <w:t xml:space="preserve">1. </w:t>
      </w:r>
      <w:r w:rsidRPr="00C9522C">
        <w:rPr>
          <w:rFonts w:eastAsia="仿宋_GB2312" w:hint="eastAsia"/>
          <w:b/>
          <w:sz w:val="30"/>
          <w:szCs w:val="30"/>
        </w:rPr>
        <w:t>项目立项的基本情况</w:t>
      </w:r>
    </w:p>
    <w:p w:rsidR="00E90617" w:rsidRPr="00C9522C" w:rsidRDefault="00E90617" w:rsidP="0090321E">
      <w:pPr>
        <w:ind w:firstLineChars="200" w:firstLine="600"/>
        <w:rPr>
          <w:rFonts w:eastAsia="仿宋_GB2312"/>
          <w:sz w:val="30"/>
          <w:szCs w:val="30"/>
        </w:rPr>
      </w:pPr>
      <w:r w:rsidRPr="00C9522C">
        <w:rPr>
          <w:rFonts w:eastAsia="仿宋_GB2312" w:hint="eastAsia"/>
          <w:sz w:val="30"/>
          <w:szCs w:val="30"/>
        </w:rPr>
        <w:t>为了维护弱势群体的司法权利，保障经济困难</w:t>
      </w:r>
      <w:r w:rsidR="00BE069E" w:rsidRPr="00C9522C">
        <w:rPr>
          <w:rFonts w:eastAsia="仿宋_GB2312" w:hint="eastAsia"/>
          <w:sz w:val="30"/>
          <w:szCs w:val="30"/>
        </w:rPr>
        <w:t>的</w:t>
      </w:r>
      <w:r w:rsidRPr="00C9522C">
        <w:rPr>
          <w:rFonts w:eastAsia="仿宋_GB2312" w:hint="eastAsia"/>
          <w:sz w:val="30"/>
          <w:szCs w:val="30"/>
        </w:rPr>
        <w:t>公民获得必要的法律服务，维护司法公正和社会和谐稳定，保障公民的合法权益。根据《</w:t>
      </w:r>
      <w:r w:rsidR="00320EBF" w:rsidRPr="00C9522C">
        <w:rPr>
          <w:rFonts w:eastAsia="仿宋_GB2312" w:hint="eastAsia"/>
          <w:sz w:val="30"/>
          <w:szCs w:val="30"/>
        </w:rPr>
        <w:t>法律援助</w:t>
      </w:r>
      <w:r w:rsidRPr="00C9522C">
        <w:rPr>
          <w:rFonts w:eastAsia="仿宋_GB2312" w:hint="eastAsia"/>
          <w:sz w:val="30"/>
          <w:szCs w:val="30"/>
        </w:rPr>
        <w:t>条例》</w:t>
      </w:r>
      <w:r w:rsidR="00320EBF" w:rsidRPr="00C9522C">
        <w:rPr>
          <w:rFonts w:eastAsia="仿宋_GB2312" w:hint="eastAsia"/>
          <w:sz w:val="30"/>
          <w:szCs w:val="30"/>
        </w:rPr>
        <w:t>《国务院关于解决农民工问题的若干意见》《政法经费分类保障办法（试行）》</w:t>
      </w:r>
      <w:r w:rsidRPr="00C9522C">
        <w:rPr>
          <w:rFonts w:eastAsia="仿宋_GB2312" w:hint="eastAsia"/>
          <w:sz w:val="30"/>
          <w:szCs w:val="30"/>
        </w:rPr>
        <w:t>《湖北省</w:t>
      </w:r>
      <w:r w:rsidR="00320EBF" w:rsidRPr="00C9522C">
        <w:rPr>
          <w:rFonts w:eastAsia="仿宋_GB2312" w:hint="eastAsia"/>
          <w:sz w:val="30"/>
          <w:szCs w:val="30"/>
        </w:rPr>
        <w:t>法律援助</w:t>
      </w:r>
      <w:r w:rsidRPr="00C9522C">
        <w:rPr>
          <w:rFonts w:eastAsia="仿宋_GB2312" w:hint="eastAsia"/>
          <w:sz w:val="30"/>
          <w:szCs w:val="30"/>
        </w:rPr>
        <w:t>条例》</w:t>
      </w:r>
      <w:r w:rsidR="00DA140A" w:rsidRPr="00C9522C">
        <w:rPr>
          <w:rFonts w:eastAsia="仿宋_GB2312" w:hint="eastAsia"/>
          <w:sz w:val="30"/>
          <w:szCs w:val="30"/>
        </w:rPr>
        <w:t>等法规文件规定，按照</w:t>
      </w:r>
      <w:r w:rsidRPr="00C9522C">
        <w:rPr>
          <w:rFonts w:eastAsia="仿宋_GB2312" w:hint="eastAsia"/>
          <w:sz w:val="30"/>
          <w:szCs w:val="30"/>
        </w:rPr>
        <w:t>《湖北省司法厅主要职责内设机构和人员编制规定》</w:t>
      </w:r>
      <w:r w:rsidR="00DA140A" w:rsidRPr="00C9522C">
        <w:rPr>
          <w:rFonts w:eastAsia="仿宋_GB2312" w:hint="eastAsia"/>
          <w:sz w:val="30"/>
          <w:szCs w:val="30"/>
        </w:rPr>
        <w:t>明确的职能，</w:t>
      </w:r>
      <w:r w:rsidRPr="00C9522C">
        <w:rPr>
          <w:rFonts w:eastAsia="仿宋_GB2312" w:hint="eastAsia"/>
          <w:sz w:val="30"/>
          <w:szCs w:val="30"/>
        </w:rPr>
        <w:t>湖北省司法厅（以下简称省司法厅）</w:t>
      </w:r>
      <w:r w:rsidR="00DA140A" w:rsidRPr="00C9522C">
        <w:rPr>
          <w:rFonts w:eastAsia="仿宋_GB2312" w:hint="eastAsia"/>
          <w:sz w:val="30"/>
          <w:szCs w:val="30"/>
        </w:rPr>
        <w:t>设立对下法律援助转移支付项目（以下简称项目）</w:t>
      </w:r>
      <w:r w:rsidRPr="00C9522C">
        <w:rPr>
          <w:rFonts w:eastAsia="仿宋_GB2312" w:hint="eastAsia"/>
          <w:sz w:val="30"/>
          <w:szCs w:val="30"/>
        </w:rPr>
        <w:t>。</w:t>
      </w:r>
    </w:p>
    <w:p w:rsidR="004B4A47" w:rsidRPr="00C9522C" w:rsidRDefault="004B4A47" w:rsidP="0090321E">
      <w:pPr>
        <w:ind w:firstLineChars="200" w:firstLine="600"/>
        <w:rPr>
          <w:rFonts w:eastAsia="仿宋_GB2312"/>
          <w:sz w:val="30"/>
          <w:szCs w:val="30"/>
        </w:rPr>
      </w:pPr>
      <w:r w:rsidRPr="00C9522C">
        <w:rPr>
          <w:rFonts w:eastAsia="仿宋_GB2312" w:hint="eastAsia"/>
          <w:sz w:val="30"/>
          <w:szCs w:val="30"/>
        </w:rPr>
        <w:t>2018</w:t>
      </w:r>
      <w:r w:rsidRPr="00C9522C">
        <w:rPr>
          <w:rFonts w:eastAsia="仿宋_GB2312" w:hint="eastAsia"/>
          <w:sz w:val="30"/>
          <w:szCs w:val="30"/>
        </w:rPr>
        <w:t>年</w:t>
      </w:r>
      <w:r w:rsidR="005459E1" w:rsidRPr="00C9522C">
        <w:rPr>
          <w:rFonts w:eastAsia="仿宋_GB2312" w:hint="eastAsia"/>
          <w:sz w:val="30"/>
          <w:szCs w:val="30"/>
        </w:rPr>
        <w:t>项目</w:t>
      </w:r>
      <w:r w:rsidRPr="00C9522C">
        <w:rPr>
          <w:rFonts w:eastAsia="仿宋_GB2312" w:hint="eastAsia"/>
          <w:sz w:val="30"/>
          <w:szCs w:val="30"/>
        </w:rPr>
        <w:t>的主要内容</w:t>
      </w:r>
      <w:r w:rsidR="00DA140A" w:rsidRPr="00C9522C">
        <w:rPr>
          <w:rFonts w:eastAsia="仿宋_GB2312" w:hint="eastAsia"/>
          <w:sz w:val="30"/>
          <w:szCs w:val="30"/>
        </w:rPr>
        <w:t>和职责</w:t>
      </w:r>
      <w:r w:rsidRPr="00C9522C">
        <w:rPr>
          <w:rFonts w:eastAsia="仿宋_GB2312" w:hint="eastAsia"/>
          <w:sz w:val="30"/>
          <w:szCs w:val="30"/>
        </w:rPr>
        <w:t>：</w:t>
      </w:r>
      <w:r w:rsidR="00DA140A" w:rsidRPr="00C9522C">
        <w:rPr>
          <w:rFonts w:eastAsia="仿宋_GB2312" w:hint="eastAsia"/>
          <w:sz w:val="30"/>
          <w:szCs w:val="30"/>
        </w:rPr>
        <w:t>负责监督管理全省法律援助工作；</w:t>
      </w:r>
      <w:r w:rsidR="005459E1" w:rsidRPr="00C9522C">
        <w:rPr>
          <w:rFonts w:eastAsia="仿宋_GB2312" w:hint="eastAsia"/>
          <w:sz w:val="30"/>
          <w:szCs w:val="30"/>
        </w:rPr>
        <w:t>补贴法律援助办案律师、法律援助宣传</w:t>
      </w:r>
      <w:r w:rsidR="00DA140A" w:rsidRPr="00C9522C">
        <w:rPr>
          <w:rFonts w:eastAsia="仿宋_GB2312" w:hint="eastAsia"/>
          <w:sz w:val="30"/>
          <w:szCs w:val="30"/>
        </w:rPr>
        <w:t>等</w:t>
      </w:r>
      <w:r w:rsidR="00E90617" w:rsidRPr="00C9522C">
        <w:rPr>
          <w:rFonts w:eastAsia="仿宋_GB2312" w:hint="eastAsia"/>
          <w:sz w:val="30"/>
          <w:szCs w:val="30"/>
        </w:rPr>
        <w:t>。</w:t>
      </w:r>
    </w:p>
    <w:p w:rsidR="00310286" w:rsidRPr="00C9522C" w:rsidRDefault="00310286" w:rsidP="0090321E">
      <w:pPr>
        <w:ind w:firstLineChars="200" w:firstLine="602"/>
        <w:rPr>
          <w:rFonts w:eastAsia="仿宋_GB2312"/>
          <w:b/>
          <w:sz w:val="30"/>
          <w:szCs w:val="30"/>
        </w:rPr>
      </w:pPr>
      <w:r w:rsidRPr="00C9522C">
        <w:rPr>
          <w:rFonts w:eastAsia="仿宋_GB2312" w:hint="eastAsia"/>
          <w:b/>
          <w:sz w:val="30"/>
          <w:szCs w:val="30"/>
        </w:rPr>
        <w:t>2.</w:t>
      </w:r>
      <w:r w:rsidRPr="00C9522C">
        <w:rPr>
          <w:rFonts w:hint="eastAsia"/>
          <w:b/>
        </w:rPr>
        <w:t xml:space="preserve"> </w:t>
      </w:r>
      <w:r w:rsidRPr="00C9522C">
        <w:rPr>
          <w:rFonts w:eastAsia="仿宋_GB2312" w:hint="eastAsia"/>
          <w:b/>
          <w:sz w:val="30"/>
          <w:szCs w:val="30"/>
        </w:rPr>
        <w:t>年度绩效目标</w:t>
      </w:r>
    </w:p>
    <w:p w:rsidR="00310286" w:rsidRPr="00C9522C" w:rsidRDefault="00056E24" w:rsidP="00056E24">
      <w:pPr>
        <w:spacing w:line="360" w:lineRule="auto"/>
        <w:ind w:firstLineChars="200" w:firstLine="600"/>
        <w:rPr>
          <w:rFonts w:eastAsia="仿宋_GB2312"/>
          <w:sz w:val="30"/>
          <w:szCs w:val="30"/>
        </w:rPr>
      </w:pPr>
      <w:r w:rsidRPr="00C9522C">
        <w:rPr>
          <w:rFonts w:eastAsia="仿宋_GB2312" w:hint="eastAsia"/>
          <w:sz w:val="30"/>
          <w:szCs w:val="30"/>
        </w:rPr>
        <w:t>年度目标一</w:t>
      </w:r>
      <w:r w:rsidR="00661918" w:rsidRPr="00C9522C">
        <w:rPr>
          <w:rFonts w:eastAsia="仿宋_GB2312" w:hint="eastAsia"/>
          <w:sz w:val="30"/>
          <w:szCs w:val="30"/>
        </w:rPr>
        <w:t>：</w:t>
      </w:r>
      <w:r w:rsidR="005372F5" w:rsidRPr="00C9522C">
        <w:rPr>
          <w:rFonts w:eastAsia="仿宋_GB2312" w:hint="eastAsia"/>
          <w:sz w:val="30"/>
          <w:szCs w:val="30"/>
        </w:rPr>
        <w:t>发挥全省各地法律援助机构的职能作用，增加办案量，为经济困难群众、农民工和其他符合法定条件的公民，无偿提供法律咨询、代理、刑事辩护等法律服务。</w:t>
      </w:r>
    </w:p>
    <w:p w:rsidR="00056E24" w:rsidRPr="00C9522C" w:rsidRDefault="00056E24" w:rsidP="00056E24">
      <w:pPr>
        <w:spacing w:line="360" w:lineRule="auto"/>
        <w:ind w:firstLineChars="200" w:firstLine="600"/>
        <w:rPr>
          <w:rFonts w:eastAsia="仿宋_GB2312"/>
          <w:sz w:val="30"/>
          <w:szCs w:val="30"/>
        </w:rPr>
      </w:pPr>
      <w:r w:rsidRPr="00C9522C">
        <w:rPr>
          <w:rFonts w:eastAsia="仿宋_GB2312" w:hint="eastAsia"/>
          <w:sz w:val="30"/>
          <w:szCs w:val="30"/>
        </w:rPr>
        <w:t>年度目标二：</w:t>
      </w:r>
      <w:r w:rsidR="005372F5" w:rsidRPr="00C9522C">
        <w:rPr>
          <w:rFonts w:eastAsia="仿宋_GB2312" w:hint="eastAsia"/>
          <w:sz w:val="30"/>
          <w:szCs w:val="30"/>
        </w:rPr>
        <w:t>加强法律援助宣传，让更多人民群众特别是弱势群体了解法律援助，并利用法律援助维护自身权益</w:t>
      </w:r>
      <w:r w:rsidRPr="00C9522C">
        <w:rPr>
          <w:rFonts w:eastAsia="仿宋_GB2312" w:hint="eastAsia"/>
          <w:sz w:val="30"/>
          <w:szCs w:val="30"/>
        </w:rPr>
        <w:t>。</w:t>
      </w:r>
    </w:p>
    <w:p w:rsidR="00E90617" w:rsidRPr="00C9522C" w:rsidRDefault="00E90617" w:rsidP="00056E24">
      <w:pPr>
        <w:spacing w:line="360" w:lineRule="auto"/>
        <w:ind w:firstLineChars="200" w:firstLine="600"/>
        <w:rPr>
          <w:rFonts w:eastAsia="仿宋_GB2312"/>
          <w:sz w:val="30"/>
          <w:szCs w:val="30"/>
        </w:rPr>
      </w:pPr>
      <w:r w:rsidRPr="00C9522C">
        <w:rPr>
          <w:rFonts w:eastAsia="仿宋_GB2312" w:hint="eastAsia"/>
          <w:sz w:val="30"/>
          <w:szCs w:val="30"/>
        </w:rPr>
        <w:t>年度目标三：</w:t>
      </w:r>
      <w:r w:rsidR="005372F5" w:rsidRPr="00C9522C">
        <w:rPr>
          <w:rFonts w:eastAsia="仿宋_GB2312" w:hint="eastAsia"/>
          <w:sz w:val="30"/>
          <w:szCs w:val="30"/>
        </w:rPr>
        <w:t>加强法律援助人员培训和法律援助信息化建设，提高法律服务质量，方便人民群众办理法律援助</w:t>
      </w:r>
      <w:r w:rsidRPr="00C9522C">
        <w:rPr>
          <w:rFonts w:eastAsia="仿宋_GB2312" w:hint="eastAsia"/>
          <w:sz w:val="30"/>
          <w:szCs w:val="30"/>
        </w:rPr>
        <w:t>。</w:t>
      </w:r>
    </w:p>
    <w:p w:rsidR="00310286" w:rsidRPr="00C9522C" w:rsidRDefault="00310286" w:rsidP="00C83D94">
      <w:pPr>
        <w:spacing w:line="360" w:lineRule="auto"/>
        <w:ind w:firstLineChars="200" w:firstLine="602"/>
        <w:rPr>
          <w:rFonts w:eastAsia="仿宋_GB2312"/>
          <w:b/>
          <w:sz w:val="30"/>
          <w:szCs w:val="30"/>
        </w:rPr>
      </w:pPr>
      <w:r w:rsidRPr="00C9522C">
        <w:rPr>
          <w:rFonts w:eastAsia="仿宋_GB2312" w:hint="eastAsia"/>
          <w:b/>
          <w:sz w:val="30"/>
          <w:szCs w:val="30"/>
        </w:rPr>
        <w:lastRenderedPageBreak/>
        <w:t>（二）项目资金情况</w:t>
      </w:r>
    </w:p>
    <w:p w:rsidR="009478CC" w:rsidRPr="00600C57" w:rsidRDefault="00056E24" w:rsidP="00600C57">
      <w:pPr>
        <w:spacing w:line="360" w:lineRule="auto"/>
        <w:ind w:firstLineChars="200" w:firstLine="600"/>
        <w:rPr>
          <w:rFonts w:eastAsia="仿宋_GB2312"/>
          <w:sz w:val="30"/>
          <w:szCs w:val="30"/>
        </w:rPr>
      </w:pPr>
      <w:r w:rsidRPr="00C9522C">
        <w:rPr>
          <w:rFonts w:eastAsia="仿宋_GB2312" w:hint="eastAsia"/>
          <w:sz w:val="30"/>
          <w:szCs w:val="30"/>
        </w:rPr>
        <w:t>2018</w:t>
      </w:r>
      <w:r w:rsidRPr="00C9522C">
        <w:rPr>
          <w:rFonts w:eastAsia="仿宋_GB2312" w:hint="eastAsia"/>
          <w:sz w:val="30"/>
          <w:szCs w:val="30"/>
        </w:rPr>
        <w:t>年项目资金财政预算安排</w:t>
      </w:r>
      <w:r w:rsidR="005372F5" w:rsidRPr="00C9522C">
        <w:rPr>
          <w:rFonts w:eastAsia="仿宋_GB2312"/>
          <w:sz w:val="30"/>
          <w:szCs w:val="30"/>
        </w:rPr>
        <w:t>4</w:t>
      </w:r>
      <w:r w:rsidR="005372F5" w:rsidRPr="00C9522C">
        <w:rPr>
          <w:rFonts w:eastAsia="仿宋_GB2312" w:hint="eastAsia"/>
          <w:sz w:val="30"/>
          <w:szCs w:val="30"/>
        </w:rPr>
        <w:t>,</w:t>
      </w:r>
      <w:r w:rsidR="005372F5" w:rsidRPr="00C9522C">
        <w:rPr>
          <w:rFonts w:eastAsia="仿宋_GB2312"/>
          <w:sz w:val="30"/>
          <w:szCs w:val="30"/>
        </w:rPr>
        <w:t>508.14</w:t>
      </w:r>
      <w:r w:rsidRPr="00C9522C">
        <w:rPr>
          <w:rFonts w:eastAsia="仿宋_GB2312" w:hint="eastAsia"/>
          <w:sz w:val="30"/>
          <w:szCs w:val="30"/>
        </w:rPr>
        <w:t>万元，实际到位资金</w:t>
      </w:r>
      <w:r w:rsidR="005372F5" w:rsidRPr="00C9522C">
        <w:rPr>
          <w:rFonts w:eastAsia="仿宋_GB2312"/>
          <w:color w:val="000000"/>
          <w:sz w:val="32"/>
          <w:szCs w:val="22"/>
        </w:rPr>
        <w:t>4,508.14</w:t>
      </w:r>
      <w:r w:rsidR="00B3384F" w:rsidRPr="00C9522C">
        <w:rPr>
          <w:rFonts w:eastAsia="仿宋_GB2312" w:hint="eastAsia"/>
          <w:sz w:val="30"/>
          <w:szCs w:val="30"/>
        </w:rPr>
        <w:t>万元，资金来源为</w:t>
      </w:r>
      <w:r w:rsidR="0090321E" w:rsidRPr="00C9522C">
        <w:rPr>
          <w:rFonts w:eastAsia="仿宋_GB2312" w:hint="eastAsia"/>
          <w:sz w:val="30"/>
          <w:szCs w:val="30"/>
        </w:rPr>
        <w:t>：</w:t>
      </w:r>
      <w:r w:rsidR="006231D0" w:rsidRPr="00C9522C">
        <w:rPr>
          <w:rFonts w:eastAsia="仿宋_GB2312" w:hint="eastAsia"/>
          <w:sz w:val="30"/>
          <w:szCs w:val="30"/>
        </w:rPr>
        <w:t>中央对下法律援助办案补助专</w:t>
      </w:r>
      <w:r w:rsidR="0090321E" w:rsidRPr="00C9522C">
        <w:rPr>
          <w:rFonts w:eastAsia="仿宋_GB2312" w:hint="eastAsia"/>
          <w:sz w:val="30"/>
          <w:szCs w:val="30"/>
        </w:rPr>
        <w:t>项</w:t>
      </w:r>
      <w:r w:rsidR="006231D0" w:rsidRPr="00C9522C">
        <w:rPr>
          <w:rFonts w:eastAsia="仿宋_GB2312" w:hint="eastAsia"/>
          <w:sz w:val="30"/>
          <w:szCs w:val="30"/>
        </w:rPr>
        <w:t>1,700</w:t>
      </w:r>
      <w:r w:rsidR="006231D0" w:rsidRPr="00C9522C">
        <w:rPr>
          <w:rFonts w:eastAsia="仿宋_GB2312" w:hint="eastAsia"/>
          <w:sz w:val="30"/>
          <w:szCs w:val="30"/>
        </w:rPr>
        <w:t>万元、省对下法律援助转移支付</w:t>
      </w:r>
      <w:r w:rsidR="006231D0" w:rsidRPr="00C9522C">
        <w:rPr>
          <w:rFonts w:eastAsia="仿宋_GB2312" w:hint="eastAsia"/>
          <w:sz w:val="30"/>
          <w:szCs w:val="30"/>
        </w:rPr>
        <w:t>1,000</w:t>
      </w:r>
      <w:r w:rsidR="006231D0" w:rsidRPr="00C9522C">
        <w:rPr>
          <w:rFonts w:eastAsia="仿宋_GB2312" w:hint="eastAsia"/>
          <w:sz w:val="30"/>
          <w:szCs w:val="30"/>
        </w:rPr>
        <w:t>万元、市县级财政补助</w:t>
      </w:r>
      <w:r w:rsidR="006231D0" w:rsidRPr="00C9522C">
        <w:rPr>
          <w:rFonts w:eastAsia="仿宋_GB2312"/>
          <w:sz w:val="30"/>
          <w:szCs w:val="30"/>
        </w:rPr>
        <w:t>1</w:t>
      </w:r>
      <w:r w:rsidR="006231D0" w:rsidRPr="00C9522C">
        <w:rPr>
          <w:rFonts w:eastAsia="仿宋_GB2312" w:hint="eastAsia"/>
          <w:sz w:val="30"/>
          <w:szCs w:val="30"/>
        </w:rPr>
        <w:t>,</w:t>
      </w:r>
      <w:r w:rsidR="006231D0" w:rsidRPr="00C9522C">
        <w:rPr>
          <w:rFonts w:eastAsia="仿宋_GB2312"/>
          <w:sz w:val="30"/>
          <w:szCs w:val="30"/>
        </w:rPr>
        <w:t>808.14</w:t>
      </w:r>
      <w:r w:rsidR="006231D0" w:rsidRPr="00C9522C">
        <w:rPr>
          <w:rFonts w:eastAsia="仿宋_GB2312"/>
          <w:sz w:val="30"/>
          <w:szCs w:val="30"/>
        </w:rPr>
        <w:t>万元</w:t>
      </w:r>
      <w:r w:rsidR="0090321E" w:rsidRPr="00C9522C">
        <w:rPr>
          <w:rFonts w:eastAsia="仿宋_GB2312" w:hint="eastAsia"/>
          <w:sz w:val="30"/>
          <w:szCs w:val="30"/>
        </w:rPr>
        <w:t>。</w:t>
      </w:r>
      <w:r w:rsidR="00600C57">
        <w:rPr>
          <w:rFonts w:eastAsia="仿宋_GB2312" w:hint="eastAsia"/>
          <w:sz w:val="30"/>
          <w:szCs w:val="30"/>
        </w:rPr>
        <w:t>该</w:t>
      </w:r>
      <w:r w:rsidR="00600C57">
        <w:rPr>
          <w:rFonts w:eastAsia="仿宋_GB2312"/>
          <w:sz w:val="30"/>
          <w:szCs w:val="30"/>
        </w:rPr>
        <w:t>项目为常年性项目，</w:t>
      </w:r>
      <w:r w:rsidR="00600C57">
        <w:rPr>
          <w:rFonts w:eastAsia="仿宋_GB2312" w:hint="eastAsia"/>
          <w:sz w:val="30"/>
          <w:szCs w:val="30"/>
        </w:rPr>
        <w:t>资金</w:t>
      </w:r>
      <w:r w:rsidR="00600C57">
        <w:rPr>
          <w:rFonts w:eastAsia="仿宋_GB2312"/>
          <w:sz w:val="30"/>
          <w:szCs w:val="30"/>
        </w:rPr>
        <w:t>来源为公共预算财政拨款，用于</w:t>
      </w:r>
      <w:r w:rsidR="00600C57">
        <w:rPr>
          <w:rFonts w:eastAsia="仿宋_GB2312" w:hint="eastAsia"/>
          <w:sz w:val="30"/>
          <w:szCs w:val="30"/>
        </w:rPr>
        <w:t>全</w:t>
      </w:r>
      <w:r w:rsidR="0090321E" w:rsidRPr="00C9522C">
        <w:rPr>
          <w:rFonts w:eastAsia="仿宋_GB2312" w:hint="eastAsia"/>
          <w:sz w:val="30"/>
          <w:szCs w:val="30"/>
        </w:rPr>
        <w:t>省</w:t>
      </w:r>
      <w:r w:rsidR="00600C57">
        <w:rPr>
          <w:rFonts w:eastAsia="仿宋_GB2312" w:hint="eastAsia"/>
          <w:sz w:val="30"/>
          <w:szCs w:val="30"/>
        </w:rPr>
        <w:t>基层法律</w:t>
      </w:r>
      <w:r w:rsidR="00600C57">
        <w:rPr>
          <w:rFonts w:eastAsia="仿宋_GB2312"/>
          <w:sz w:val="30"/>
          <w:szCs w:val="30"/>
        </w:rPr>
        <w:t>援助机构开展法律援助工作</w:t>
      </w:r>
      <w:r w:rsidR="0090321E" w:rsidRPr="00C9522C">
        <w:rPr>
          <w:rFonts w:eastAsia="仿宋_GB2312" w:hint="eastAsia"/>
          <w:sz w:val="30"/>
          <w:szCs w:val="30"/>
        </w:rPr>
        <w:t>。当年</w:t>
      </w:r>
      <w:r w:rsidRPr="00C9522C">
        <w:rPr>
          <w:rFonts w:eastAsia="仿宋_GB2312" w:hint="eastAsia"/>
          <w:sz w:val="30"/>
          <w:szCs w:val="30"/>
        </w:rPr>
        <w:t>实际执行</w:t>
      </w:r>
      <w:r w:rsidR="006231D0" w:rsidRPr="00C9522C">
        <w:rPr>
          <w:rFonts w:eastAsia="仿宋_GB2312"/>
          <w:sz w:val="30"/>
          <w:szCs w:val="30"/>
        </w:rPr>
        <w:t>4</w:t>
      </w:r>
      <w:r w:rsidR="006231D0" w:rsidRPr="00C9522C">
        <w:rPr>
          <w:rFonts w:eastAsia="仿宋_GB2312" w:hint="eastAsia"/>
          <w:sz w:val="30"/>
          <w:szCs w:val="30"/>
        </w:rPr>
        <w:t>,</w:t>
      </w:r>
      <w:r w:rsidR="006231D0" w:rsidRPr="00C9522C">
        <w:rPr>
          <w:rFonts w:eastAsia="仿宋_GB2312"/>
          <w:sz w:val="30"/>
          <w:szCs w:val="30"/>
        </w:rPr>
        <w:t>078.5</w:t>
      </w:r>
      <w:r w:rsidR="006231D0" w:rsidRPr="00C9522C">
        <w:rPr>
          <w:rFonts w:eastAsia="仿宋_GB2312" w:hint="eastAsia"/>
          <w:sz w:val="30"/>
          <w:szCs w:val="30"/>
        </w:rPr>
        <w:t>2</w:t>
      </w:r>
      <w:r w:rsidRPr="00C9522C">
        <w:rPr>
          <w:rFonts w:eastAsia="仿宋_GB2312" w:hint="eastAsia"/>
          <w:sz w:val="30"/>
          <w:szCs w:val="30"/>
        </w:rPr>
        <w:t>万元，</w:t>
      </w:r>
      <w:r w:rsidR="0090321E" w:rsidRPr="00C9522C">
        <w:rPr>
          <w:rFonts w:eastAsia="仿宋_GB2312" w:hint="eastAsia"/>
          <w:sz w:val="30"/>
          <w:szCs w:val="30"/>
        </w:rPr>
        <w:t>年度</w:t>
      </w:r>
      <w:r w:rsidRPr="00C9522C">
        <w:rPr>
          <w:rFonts w:eastAsia="仿宋_GB2312" w:hint="eastAsia"/>
          <w:sz w:val="30"/>
          <w:szCs w:val="30"/>
        </w:rPr>
        <w:t>预算执行率为</w:t>
      </w:r>
      <w:r w:rsidR="006231D0" w:rsidRPr="00C9522C">
        <w:rPr>
          <w:rFonts w:eastAsia="仿宋_GB2312"/>
          <w:sz w:val="30"/>
          <w:szCs w:val="30"/>
        </w:rPr>
        <w:t>90.47%</w:t>
      </w:r>
      <w:r w:rsidRPr="00C9522C">
        <w:rPr>
          <w:rFonts w:eastAsia="仿宋_GB2312" w:hint="eastAsia"/>
          <w:sz w:val="30"/>
          <w:szCs w:val="30"/>
        </w:rPr>
        <w:t>。</w:t>
      </w:r>
    </w:p>
    <w:p w:rsidR="00310286" w:rsidRPr="00C9522C" w:rsidRDefault="00310286" w:rsidP="00C83D94">
      <w:pPr>
        <w:spacing w:line="360" w:lineRule="auto"/>
        <w:ind w:firstLineChars="200" w:firstLine="602"/>
        <w:rPr>
          <w:rFonts w:ascii="黑体" w:eastAsia="黑体" w:hAnsi="黑体"/>
          <w:b/>
          <w:sz w:val="30"/>
          <w:szCs w:val="30"/>
        </w:rPr>
      </w:pPr>
      <w:r w:rsidRPr="00C9522C">
        <w:rPr>
          <w:rFonts w:ascii="黑体" w:eastAsia="黑体" w:hAnsi="黑体" w:hint="eastAsia"/>
          <w:b/>
          <w:sz w:val="30"/>
          <w:szCs w:val="30"/>
        </w:rPr>
        <w:t>二、绩效自评工作开展情况</w:t>
      </w:r>
    </w:p>
    <w:p w:rsidR="0090321E" w:rsidRPr="00C9522C" w:rsidRDefault="0090321E" w:rsidP="0090321E">
      <w:pPr>
        <w:ind w:firstLineChars="200" w:firstLine="600"/>
        <w:rPr>
          <w:rFonts w:eastAsia="仿宋_GB2312"/>
          <w:sz w:val="30"/>
          <w:szCs w:val="30"/>
        </w:rPr>
      </w:pPr>
      <w:bookmarkStart w:id="0" w:name="_Hlk10023645"/>
      <w:r w:rsidRPr="00C9522C">
        <w:rPr>
          <w:rFonts w:eastAsia="仿宋_GB2312"/>
          <w:sz w:val="30"/>
          <w:szCs w:val="30"/>
        </w:rPr>
        <w:t>根据《省财政厅关于</w:t>
      </w:r>
      <w:r w:rsidRPr="00C9522C">
        <w:rPr>
          <w:rFonts w:eastAsia="仿宋_GB2312"/>
          <w:sz w:val="30"/>
          <w:szCs w:val="30"/>
        </w:rPr>
        <w:t>2018</w:t>
      </w:r>
      <w:r w:rsidRPr="00C9522C">
        <w:rPr>
          <w:rFonts w:eastAsia="仿宋_GB2312"/>
          <w:sz w:val="30"/>
          <w:szCs w:val="30"/>
        </w:rPr>
        <w:t>年开展财政支出绩效评价工作的通知》（鄂财函〔</w:t>
      </w:r>
      <w:r w:rsidRPr="00C9522C">
        <w:rPr>
          <w:rFonts w:eastAsia="仿宋_GB2312"/>
          <w:sz w:val="30"/>
          <w:szCs w:val="30"/>
        </w:rPr>
        <w:t>2019</w:t>
      </w:r>
      <w:r w:rsidRPr="00C9522C">
        <w:rPr>
          <w:rFonts w:eastAsia="仿宋_GB2312"/>
          <w:sz w:val="30"/>
          <w:szCs w:val="30"/>
        </w:rPr>
        <w:t>〕</w:t>
      </w:r>
      <w:r w:rsidRPr="00C9522C">
        <w:rPr>
          <w:rFonts w:eastAsia="仿宋_GB2312"/>
          <w:sz w:val="30"/>
          <w:szCs w:val="30"/>
        </w:rPr>
        <w:t>118</w:t>
      </w:r>
      <w:r w:rsidRPr="00C9522C">
        <w:rPr>
          <w:rFonts w:eastAsia="仿宋_GB2312"/>
          <w:sz w:val="30"/>
          <w:szCs w:val="30"/>
        </w:rPr>
        <w:t>号）文件要求，省司法厅加强组织领导和统筹协调，成立了由计划财务装备处牵头，</w:t>
      </w:r>
      <w:r w:rsidRPr="00C9522C">
        <w:rPr>
          <w:rFonts w:eastAsia="仿宋_GB2312" w:hint="eastAsia"/>
          <w:sz w:val="30"/>
          <w:szCs w:val="30"/>
        </w:rPr>
        <w:t>相关业务</w:t>
      </w:r>
      <w:r w:rsidRPr="00C9522C">
        <w:rPr>
          <w:rFonts w:eastAsia="仿宋_GB2312"/>
          <w:sz w:val="30"/>
          <w:szCs w:val="30"/>
        </w:rPr>
        <w:t>部门参与的绩效自评工作小组（以下简称自评小组），制定了绩效自评方案，明确了绩效自评的原则、程序、方法和具体的实施步骤：</w:t>
      </w:r>
    </w:p>
    <w:p w:rsidR="0090321E" w:rsidRPr="00C9522C" w:rsidRDefault="0090321E" w:rsidP="0090321E">
      <w:pPr>
        <w:ind w:firstLineChars="200" w:firstLine="600"/>
        <w:rPr>
          <w:rFonts w:eastAsia="仿宋_GB2312"/>
          <w:sz w:val="30"/>
          <w:szCs w:val="30"/>
        </w:rPr>
      </w:pPr>
      <w:r w:rsidRPr="00C9522C">
        <w:rPr>
          <w:rFonts w:eastAsia="仿宋_GB2312"/>
          <w:sz w:val="30"/>
          <w:szCs w:val="30"/>
        </w:rPr>
        <w:t>1. 3</w:t>
      </w:r>
      <w:r w:rsidRPr="00C9522C">
        <w:rPr>
          <w:rFonts w:eastAsia="仿宋_GB2312"/>
          <w:sz w:val="30"/>
          <w:szCs w:val="30"/>
        </w:rPr>
        <w:t>月底以前，学习有关绩效自评等文件精神，加强与项目执行部门和人员的沟通协调，制定工作计划，按照职责分工分解工作任务</w:t>
      </w:r>
      <w:r w:rsidRPr="00C9522C">
        <w:rPr>
          <w:rFonts w:eastAsia="仿宋_GB2312" w:hint="eastAsia"/>
          <w:sz w:val="30"/>
          <w:szCs w:val="30"/>
        </w:rPr>
        <w:t>。</w:t>
      </w:r>
      <w:r w:rsidRPr="00C9522C">
        <w:rPr>
          <w:rFonts w:eastAsia="仿宋_GB2312"/>
          <w:sz w:val="30"/>
          <w:szCs w:val="30"/>
        </w:rPr>
        <w:t>召开自评工作布置会，明确绩效自评工作的重点和要求。</w:t>
      </w:r>
    </w:p>
    <w:p w:rsidR="0090321E" w:rsidRPr="00C9522C" w:rsidRDefault="0090321E" w:rsidP="0090321E">
      <w:pPr>
        <w:ind w:firstLineChars="200" w:firstLine="600"/>
        <w:rPr>
          <w:rFonts w:eastAsia="仿宋_GB2312"/>
          <w:sz w:val="30"/>
          <w:szCs w:val="30"/>
        </w:rPr>
      </w:pPr>
      <w:r w:rsidRPr="00C9522C">
        <w:rPr>
          <w:rFonts w:eastAsia="仿宋_GB2312"/>
          <w:sz w:val="30"/>
          <w:szCs w:val="30"/>
        </w:rPr>
        <w:t>2. 4</w:t>
      </w:r>
      <w:r w:rsidRPr="00C9522C">
        <w:rPr>
          <w:rFonts w:eastAsia="仿宋_GB2312"/>
          <w:sz w:val="30"/>
          <w:szCs w:val="30"/>
        </w:rPr>
        <w:t>月中旬以前，项目执行部门根据经人大批复的项目绩效目标，填写绩效自评表，收集、整理相关材料，并上报自评小组。</w:t>
      </w:r>
    </w:p>
    <w:p w:rsidR="0090321E" w:rsidRPr="00C9522C" w:rsidRDefault="0090321E" w:rsidP="0090321E">
      <w:pPr>
        <w:ind w:firstLineChars="200" w:firstLine="600"/>
        <w:rPr>
          <w:rFonts w:eastAsia="仿宋_GB2312"/>
          <w:sz w:val="30"/>
          <w:szCs w:val="30"/>
        </w:rPr>
      </w:pPr>
      <w:r w:rsidRPr="00C9522C">
        <w:rPr>
          <w:rFonts w:eastAsia="仿宋_GB2312"/>
          <w:sz w:val="30"/>
          <w:szCs w:val="30"/>
        </w:rPr>
        <w:t>3. 4</w:t>
      </w:r>
      <w:r w:rsidRPr="00C9522C">
        <w:rPr>
          <w:rFonts w:eastAsia="仿宋_GB2312"/>
          <w:sz w:val="30"/>
          <w:szCs w:val="30"/>
        </w:rPr>
        <w:t>月底以前，自评小组进行现场评价，与财务和相关业务人员座谈，了解项目资金使用管理情况</w:t>
      </w:r>
      <w:r w:rsidRPr="00C9522C">
        <w:rPr>
          <w:rFonts w:eastAsia="仿宋_GB2312" w:hint="eastAsia"/>
          <w:sz w:val="30"/>
          <w:szCs w:val="30"/>
        </w:rPr>
        <w:t>、</w:t>
      </w:r>
      <w:r w:rsidRPr="00C9522C">
        <w:rPr>
          <w:rFonts w:eastAsia="仿宋_GB2312"/>
          <w:sz w:val="30"/>
          <w:szCs w:val="30"/>
        </w:rPr>
        <w:t>目标完成情况以及实施效果，核对项目明细账及原始凭证，查阅</w:t>
      </w:r>
      <w:r w:rsidRPr="00C9522C">
        <w:rPr>
          <w:rFonts w:eastAsia="仿宋_GB2312" w:hint="eastAsia"/>
          <w:sz w:val="30"/>
          <w:szCs w:val="30"/>
        </w:rPr>
        <w:t>项目业务</w:t>
      </w:r>
      <w:r w:rsidRPr="00C9522C">
        <w:rPr>
          <w:rFonts w:eastAsia="仿宋_GB2312"/>
          <w:sz w:val="30"/>
          <w:szCs w:val="30"/>
        </w:rPr>
        <w:t>管理资料，复</w:t>
      </w:r>
      <w:r w:rsidRPr="00C9522C">
        <w:rPr>
          <w:rFonts w:eastAsia="仿宋_GB2312"/>
          <w:sz w:val="30"/>
          <w:szCs w:val="30"/>
        </w:rPr>
        <w:lastRenderedPageBreak/>
        <w:t>核相关基础数据。</w:t>
      </w:r>
    </w:p>
    <w:p w:rsidR="0090321E" w:rsidRPr="00C9522C" w:rsidRDefault="0090321E" w:rsidP="0090321E">
      <w:pPr>
        <w:ind w:firstLineChars="200" w:firstLine="600"/>
        <w:rPr>
          <w:rFonts w:eastAsia="仿宋_GB2312"/>
          <w:sz w:val="30"/>
          <w:szCs w:val="30"/>
        </w:rPr>
      </w:pPr>
      <w:r w:rsidRPr="00C9522C">
        <w:rPr>
          <w:rFonts w:eastAsia="仿宋_GB2312"/>
          <w:sz w:val="30"/>
          <w:szCs w:val="30"/>
        </w:rPr>
        <w:t>4. 5</w:t>
      </w:r>
      <w:r w:rsidRPr="00C9522C">
        <w:rPr>
          <w:rFonts w:eastAsia="仿宋_GB2312"/>
          <w:sz w:val="30"/>
          <w:szCs w:val="30"/>
        </w:rPr>
        <w:t>月中旬以前，自评小组汇总整理评价资料，结合现场检查的情况进行综合分析评价，提出意见或建议，撰写项目绩效自评报告，</w:t>
      </w:r>
      <w:r w:rsidRPr="00C9522C">
        <w:rPr>
          <w:rFonts w:eastAsia="仿宋_GB2312" w:hint="eastAsia"/>
          <w:sz w:val="30"/>
          <w:szCs w:val="30"/>
        </w:rPr>
        <w:t>经</w:t>
      </w:r>
      <w:r w:rsidR="00904395" w:rsidRPr="00C9522C">
        <w:rPr>
          <w:rFonts w:eastAsia="仿宋_GB2312" w:hint="eastAsia"/>
          <w:sz w:val="30"/>
          <w:szCs w:val="30"/>
        </w:rPr>
        <w:t>预算绩效管理工作领导小组</w:t>
      </w:r>
      <w:r w:rsidRPr="00C9522C">
        <w:rPr>
          <w:rFonts w:eastAsia="仿宋_GB2312"/>
          <w:sz w:val="30"/>
          <w:szCs w:val="30"/>
        </w:rPr>
        <w:t>审核后上报。</w:t>
      </w:r>
    </w:p>
    <w:bookmarkEnd w:id="0"/>
    <w:p w:rsidR="00310286" w:rsidRPr="00C9522C" w:rsidRDefault="00310286" w:rsidP="00577854">
      <w:pPr>
        <w:topLinePunct/>
        <w:spacing w:line="360" w:lineRule="auto"/>
        <w:ind w:firstLineChars="200" w:firstLine="602"/>
        <w:rPr>
          <w:rFonts w:ascii="黑体" w:eastAsia="黑体" w:hAnsi="黑体"/>
          <w:b/>
          <w:sz w:val="30"/>
          <w:szCs w:val="30"/>
        </w:rPr>
      </w:pPr>
      <w:r w:rsidRPr="00C9522C">
        <w:rPr>
          <w:rFonts w:ascii="黑体" w:eastAsia="黑体" w:hAnsi="黑体" w:hint="eastAsia"/>
          <w:b/>
          <w:sz w:val="30"/>
          <w:szCs w:val="30"/>
        </w:rPr>
        <w:t>三、绩效目标完成情况分析</w:t>
      </w:r>
    </w:p>
    <w:p w:rsidR="0063674F" w:rsidRPr="00C9522C" w:rsidRDefault="00ED186C" w:rsidP="004C7678">
      <w:pPr>
        <w:spacing w:line="360" w:lineRule="auto"/>
        <w:ind w:firstLineChars="200" w:firstLine="600"/>
        <w:rPr>
          <w:rFonts w:eastAsia="仿宋_GB2312"/>
          <w:sz w:val="30"/>
          <w:szCs w:val="30"/>
        </w:rPr>
      </w:pPr>
      <w:r w:rsidRPr="00C9522C">
        <w:rPr>
          <w:rFonts w:eastAsia="仿宋_GB2312" w:hint="eastAsia"/>
          <w:sz w:val="30"/>
          <w:szCs w:val="30"/>
        </w:rPr>
        <w:t>总体</w:t>
      </w:r>
      <w:r w:rsidR="0090321E" w:rsidRPr="00C9522C">
        <w:rPr>
          <w:rFonts w:eastAsia="仿宋_GB2312" w:hint="eastAsia"/>
          <w:sz w:val="30"/>
          <w:szCs w:val="30"/>
        </w:rPr>
        <w:t>来</w:t>
      </w:r>
      <w:r w:rsidRPr="00C9522C">
        <w:rPr>
          <w:rFonts w:eastAsia="仿宋_GB2312" w:hint="eastAsia"/>
          <w:sz w:val="30"/>
          <w:szCs w:val="30"/>
        </w:rPr>
        <w:t>看，省司法厅较好地完成了</w:t>
      </w:r>
      <w:r w:rsidRPr="00C9522C">
        <w:rPr>
          <w:rFonts w:eastAsia="仿宋_GB2312" w:hint="eastAsia"/>
          <w:sz w:val="30"/>
          <w:szCs w:val="30"/>
        </w:rPr>
        <w:t>2018</w:t>
      </w:r>
      <w:r w:rsidRPr="00C9522C">
        <w:rPr>
          <w:rFonts w:eastAsia="仿宋_GB2312" w:hint="eastAsia"/>
          <w:sz w:val="30"/>
          <w:szCs w:val="30"/>
        </w:rPr>
        <w:t>年</w:t>
      </w:r>
      <w:r w:rsidR="00320EBF" w:rsidRPr="00C9522C">
        <w:rPr>
          <w:rFonts w:eastAsia="仿宋_GB2312" w:hint="eastAsia"/>
          <w:sz w:val="30"/>
          <w:szCs w:val="30"/>
        </w:rPr>
        <w:t>省对下法律援助转移支付</w:t>
      </w:r>
      <w:r w:rsidRPr="00C9522C">
        <w:rPr>
          <w:rFonts w:eastAsia="仿宋_GB2312" w:hint="eastAsia"/>
          <w:sz w:val="30"/>
          <w:szCs w:val="30"/>
        </w:rPr>
        <w:t>项目绩效目标。</w:t>
      </w:r>
      <w:r w:rsidR="0083719E" w:rsidRPr="00C9522C">
        <w:rPr>
          <w:rFonts w:eastAsia="仿宋_GB2312" w:hint="eastAsia"/>
          <w:sz w:val="30"/>
          <w:szCs w:val="30"/>
        </w:rPr>
        <w:t>加强法律援助人员培训和法律援助宣传，</w:t>
      </w:r>
      <w:r w:rsidR="00491B12" w:rsidRPr="00C9522C">
        <w:rPr>
          <w:rFonts w:eastAsia="仿宋_GB2312" w:hint="eastAsia"/>
          <w:sz w:val="30"/>
          <w:szCs w:val="30"/>
        </w:rPr>
        <w:t>推进法律援助便民服务窗口和信息化建设，实现法律援助咨询全覆盖</w:t>
      </w:r>
      <w:r w:rsidR="0083719E" w:rsidRPr="00C9522C">
        <w:rPr>
          <w:rFonts w:eastAsia="仿宋_GB2312" w:hint="eastAsia"/>
          <w:sz w:val="30"/>
          <w:szCs w:val="30"/>
        </w:rPr>
        <w:t>，法律援助社会知晓率提高明显；</w:t>
      </w:r>
      <w:r w:rsidR="0063674F" w:rsidRPr="00C9522C">
        <w:rPr>
          <w:rFonts w:eastAsia="仿宋_GB2312" w:hint="eastAsia"/>
          <w:sz w:val="30"/>
          <w:szCs w:val="30"/>
        </w:rPr>
        <w:t>为更多受援人提供了法律援助服务，</w:t>
      </w:r>
      <w:r w:rsidR="00377152" w:rsidRPr="00C9522C">
        <w:rPr>
          <w:rFonts w:eastAsia="仿宋_GB2312" w:hint="eastAsia"/>
          <w:sz w:val="30"/>
          <w:szCs w:val="30"/>
        </w:rPr>
        <w:t>有效维护了司法公平正义和社会和谐。</w:t>
      </w:r>
      <w:r w:rsidR="00377152" w:rsidRPr="00C9522C">
        <w:rPr>
          <w:rFonts w:eastAsia="仿宋_GB2312" w:hint="eastAsia"/>
          <w:sz w:val="30"/>
          <w:szCs w:val="30"/>
        </w:rPr>
        <w:t>2018</w:t>
      </w:r>
      <w:r w:rsidR="00377152" w:rsidRPr="00C9522C">
        <w:rPr>
          <w:rFonts w:eastAsia="仿宋_GB2312" w:hint="eastAsia"/>
          <w:sz w:val="30"/>
          <w:szCs w:val="30"/>
        </w:rPr>
        <w:t>年</w:t>
      </w:r>
      <w:r w:rsidR="0063674F" w:rsidRPr="00C9522C">
        <w:rPr>
          <w:rFonts w:eastAsia="仿宋_GB2312"/>
          <w:sz w:val="30"/>
          <w:szCs w:val="30"/>
        </w:rPr>
        <w:t>接待法律咨询</w:t>
      </w:r>
      <w:r w:rsidR="0063674F" w:rsidRPr="00C9522C">
        <w:rPr>
          <w:rFonts w:eastAsia="仿宋_GB2312"/>
          <w:sz w:val="30"/>
          <w:szCs w:val="30"/>
        </w:rPr>
        <w:t>445467</w:t>
      </w:r>
      <w:r w:rsidR="0063674F" w:rsidRPr="00C9522C">
        <w:rPr>
          <w:rFonts w:eastAsia="仿宋_GB2312" w:hint="eastAsia"/>
          <w:sz w:val="30"/>
          <w:szCs w:val="30"/>
        </w:rPr>
        <w:t>人</w:t>
      </w:r>
      <w:r w:rsidR="00904395" w:rsidRPr="00C9522C">
        <w:rPr>
          <w:rFonts w:eastAsia="仿宋_GB2312" w:hint="eastAsia"/>
          <w:sz w:val="30"/>
          <w:szCs w:val="30"/>
        </w:rPr>
        <w:t>次</w:t>
      </w:r>
      <w:r w:rsidR="0063674F" w:rsidRPr="00C9522C">
        <w:rPr>
          <w:rFonts w:eastAsia="仿宋_GB2312" w:hint="eastAsia"/>
          <w:sz w:val="30"/>
          <w:szCs w:val="30"/>
        </w:rPr>
        <w:t>，</w:t>
      </w:r>
      <w:r w:rsidR="00377152" w:rsidRPr="00C9522C">
        <w:rPr>
          <w:rFonts w:eastAsia="仿宋_GB2312" w:hint="eastAsia"/>
          <w:sz w:val="30"/>
          <w:szCs w:val="30"/>
        </w:rPr>
        <w:t>法律援助案件</w:t>
      </w:r>
      <w:r w:rsidR="00377152" w:rsidRPr="00C9522C">
        <w:rPr>
          <w:rFonts w:eastAsia="仿宋_GB2312"/>
          <w:sz w:val="30"/>
          <w:szCs w:val="30"/>
        </w:rPr>
        <w:t>42186</w:t>
      </w:r>
      <w:r w:rsidR="00377152" w:rsidRPr="00C9522C">
        <w:rPr>
          <w:rFonts w:eastAsia="仿宋_GB2312"/>
          <w:sz w:val="30"/>
          <w:szCs w:val="30"/>
        </w:rPr>
        <w:t>件</w:t>
      </w:r>
      <w:r w:rsidR="0063674F" w:rsidRPr="00C9522C">
        <w:rPr>
          <w:rFonts w:eastAsia="仿宋_GB2312" w:hint="eastAsia"/>
          <w:sz w:val="30"/>
          <w:szCs w:val="30"/>
        </w:rPr>
        <w:t>、</w:t>
      </w:r>
      <w:r w:rsidR="00377152" w:rsidRPr="00C9522C">
        <w:rPr>
          <w:rFonts w:eastAsia="仿宋_GB2312" w:hint="eastAsia"/>
          <w:sz w:val="30"/>
          <w:szCs w:val="30"/>
        </w:rPr>
        <w:t>结案率</w:t>
      </w:r>
      <w:r w:rsidR="00377152" w:rsidRPr="00C9522C">
        <w:rPr>
          <w:rFonts w:eastAsia="仿宋_GB2312"/>
          <w:sz w:val="30"/>
          <w:szCs w:val="30"/>
        </w:rPr>
        <w:t>82.64%</w:t>
      </w:r>
      <w:r w:rsidR="00377152" w:rsidRPr="00C9522C">
        <w:rPr>
          <w:rFonts w:eastAsia="仿宋_GB2312" w:hint="eastAsia"/>
          <w:sz w:val="30"/>
          <w:szCs w:val="30"/>
        </w:rPr>
        <w:t>，受援人对法律援助工作的满意度达</w:t>
      </w:r>
      <w:r w:rsidR="0063674F" w:rsidRPr="00C9522C">
        <w:rPr>
          <w:rFonts w:eastAsia="仿宋_GB2312" w:hint="eastAsia"/>
          <w:sz w:val="30"/>
          <w:szCs w:val="30"/>
        </w:rPr>
        <w:t>到</w:t>
      </w:r>
      <w:r w:rsidR="00377152" w:rsidRPr="00C9522C">
        <w:rPr>
          <w:rFonts w:eastAsia="仿宋_GB2312"/>
          <w:sz w:val="30"/>
          <w:szCs w:val="30"/>
        </w:rPr>
        <w:t>87.97%</w:t>
      </w:r>
      <w:r w:rsidR="00377152" w:rsidRPr="00C9522C">
        <w:rPr>
          <w:rFonts w:eastAsia="仿宋_GB2312" w:hint="eastAsia"/>
          <w:sz w:val="30"/>
          <w:szCs w:val="30"/>
        </w:rPr>
        <w:t>。</w:t>
      </w:r>
    </w:p>
    <w:p w:rsidR="00BE1FDB" w:rsidRPr="00C9522C" w:rsidRDefault="0063674F" w:rsidP="004C7678">
      <w:pPr>
        <w:spacing w:line="360" w:lineRule="auto"/>
        <w:ind w:firstLineChars="200" w:firstLine="600"/>
        <w:rPr>
          <w:rFonts w:eastAsia="仿宋_GB2312"/>
          <w:sz w:val="30"/>
          <w:szCs w:val="30"/>
        </w:rPr>
      </w:pPr>
      <w:r w:rsidRPr="00C9522C">
        <w:rPr>
          <w:rFonts w:eastAsia="仿宋_GB2312" w:hint="eastAsia"/>
          <w:sz w:val="30"/>
          <w:szCs w:val="30"/>
        </w:rPr>
        <w:t>项目</w:t>
      </w:r>
      <w:r w:rsidR="002E5C9D" w:rsidRPr="00C9522C">
        <w:rPr>
          <w:rFonts w:eastAsia="仿宋_GB2312" w:hint="eastAsia"/>
          <w:sz w:val="30"/>
          <w:szCs w:val="30"/>
        </w:rPr>
        <w:t>绩效自评得分</w:t>
      </w:r>
      <w:r w:rsidR="00377152" w:rsidRPr="00C9522C">
        <w:rPr>
          <w:rFonts w:eastAsia="仿宋_GB2312"/>
          <w:sz w:val="30"/>
          <w:szCs w:val="30"/>
        </w:rPr>
        <w:t>89.87</w:t>
      </w:r>
      <w:r w:rsidR="002E5C9D" w:rsidRPr="00C9522C">
        <w:rPr>
          <w:rFonts w:eastAsia="仿宋_GB2312" w:hint="eastAsia"/>
          <w:sz w:val="30"/>
          <w:szCs w:val="30"/>
        </w:rPr>
        <w:t>分，自评等级为“</w:t>
      </w:r>
      <w:r w:rsidR="00377152" w:rsidRPr="00C9522C">
        <w:rPr>
          <w:rFonts w:eastAsia="仿宋_GB2312" w:hint="eastAsia"/>
          <w:sz w:val="30"/>
          <w:szCs w:val="30"/>
        </w:rPr>
        <w:t>良</w:t>
      </w:r>
      <w:r w:rsidR="002E5C9D" w:rsidRPr="00C9522C">
        <w:rPr>
          <w:rFonts w:eastAsia="仿宋_GB2312" w:hint="eastAsia"/>
          <w:sz w:val="30"/>
          <w:szCs w:val="30"/>
        </w:rPr>
        <w:t>”。</w:t>
      </w:r>
    </w:p>
    <w:p w:rsidR="00310286" w:rsidRPr="00C9522C" w:rsidRDefault="00310286" w:rsidP="002E5C9D">
      <w:pPr>
        <w:spacing w:line="360" w:lineRule="auto"/>
        <w:ind w:firstLineChars="200" w:firstLine="602"/>
        <w:rPr>
          <w:rFonts w:eastAsia="仿宋_GB2312"/>
          <w:b/>
          <w:sz w:val="30"/>
          <w:szCs w:val="30"/>
        </w:rPr>
      </w:pPr>
      <w:r w:rsidRPr="00C9522C">
        <w:rPr>
          <w:rFonts w:eastAsia="仿宋_GB2312" w:hint="eastAsia"/>
          <w:b/>
          <w:sz w:val="30"/>
          <w:szCs w:val="30"/>
        </w:rPr>
        <w:t>（一）资金投入情况分析</w:t>
      </w:r>
    </w:p>
    <w:p w:rsidR="00310286" w:rsidRPr="00C9522C" w:rsidRDefault="00310286" w:rsidP="001D5772">
      <w:pPr>
        <w:spacing w:line="360" w:lineRule="auto"/>
        <w:ind w:firstLineChars="200" w:firstLine="602"/>
        <w:rPr>
          <w:rFonts w:eastAsia="仿宋_GB2312"/>
          <w:b/>
          <w:sz w:val="30"/>
          <w:szCs w:val="30"/>
        </w:rPr>
      </w:pPr>
      <w:r w:rsidRPr="00C9522C">
        <w:rPr>
          <w:rFonts w:eastAsia="仿宋_GB2312" w:hint="eastAsia"/>
          <w:b/>
          <w:sz w:val="30"/>
          <w:szCs w:val="30"/>
        </w:rPr>
        <w:t xml:space="preserve">1. </w:t>
      </w:r>
      <w:r w:rsidRPr="00C9522C">
        <w:rPr>
          <w:rFonts w:eastAsia="仿宋_GB2312" w:hint="eastAsia"/>
          <w:b/>
          <w:sz w:val="30"/>
          <w:szCs w:val="30"/>
        </w:rPr>
        <w:t>项目资金到位情况分析</w:t>
      </w:r>
    </w:p>
    <w:p w:rsidR="00310286" w:rsidRPr="00C9522C" w:rsidRDefault="00377152" w:rsidP="00377152">
      <w:pPr>
        <w:spacing w:line="360" w:lineRule="auto"/>
        <w:ind w:firstLineChars="200" w:firstLine="600"/>
        <w:rPr>
          <w:rFonts w:eastAsia="仿宋_GB2312"/>
          <w:sz w:val="30"/>
          <w:szCs w:val="30"/>
        </w:rPr>
      </w:pPr>
      <w:r w:rsidRPr="00C9522C">
        <w:rPr>
          <w:rFonts w:eastAsia="仿宋_GB2312" w:hint="eastAsia"/>
          <w:sz w:val="30"/>
          <w:szCs w:val="30"/>
        </w:rPr>
        <w:t>2018</w:t>
      </w:r>
      <w:r w:rsidRPr="00C9522C">
        <w:rPr>
          <w:rFonts w:eastAsia="仿宋_GB2312" w:hint="eastAsia"/>
          <w:sz w:val="30"/>
          <w:szCs w:val="30"/>
        </w:rPr>
        <w:t>年项目资金财政预算</w:t>
      </w:r>
      <w:r w:rsidR="0063674F" w:rsidRPr="00C9522C">
        <w:rPr>
          <w:rFonts w:eastAsia="仿宋_GB2312" w:hint="eastAsia"/>
          <w:sz w:val="30"/>
          <w:szCs w:val="30"/>
        </w:rPr>
        <w:t>安排</w:t>
      </w:r>
      <w:r w:rsidRPr="00C9522C">
        <w:rPr>
          <w:rFonts w:eastAsia="仿宋_GB2312"/>
          <w:sz w:val="30"/>
          <w:szCs w:val="30"/>
        </w:rPr>
        <w:t>4,508.14</w:t>
      </w:r>
      <w:r w:rsidRPr="00C9522C">
        <w:rPr>
          <w:rFonts w:eastAsia="仿宋_GB2312" w:hint="eastAsia"/>
          <w:sz w:val="30"/>
          <w:szCs w:val="30"/>
        </w:rPr>
        <w:t>万元</w:t>
      </w:r>
      <w:r w:rsidR="00BD52EF" w:rsidRPr="00C9522C">
        <w:rPr>
          <w:rFonts w:eastAsia="仿宋_GB2312" w:hint="eastAsia"/>
          <w:sz w:val="30"/>
          <w:szCs w:val="30"/>
        </w:rPr>
        <w:t>。</w:t>
      </w:r>
      <w:r w:rsidRPr="00C9522C">
        <w:rPr>
          <w:rFonts w:eastAsia="仿宋_GB2312" w:hint="eastAsia"/>
          <w:sz w:val="30"/>
          <w:szCs w:val="30"/>
        </w:rPr>
        <w:t>其中</w:t>
      </w:r>
      <w:r w:rsidR="00DA140A" w:rsidRPr="00C9522C">
        <w:rPr>
          <w:rFonts w:eastAsia="仿宋_GB2312" w:hint="eastAsia"/>
          <w:sz w:val="30"/>
          <w:szCs w:val="30"/>
        </w:rPr>
        <w:t>，</w:t>
      </w:r>
      <w:r w:rsidR="008B4AE1" w:rsidRPr="00C9522C">
        <w:rPr>
          <w:rFonts w:eastAsia="仿宋_GB2312" w:hint="eastAsia"/>
          <w:sz w:val="30"/>
          <w:szCs w:val="30"/>
        </w:rPr>
        <w:t>中央对下法律援助办案补助专</w:t>
      </w:r>
      <w:r w:rsidR="0063674F" w:rsidRPr="00C9522C">
        <w:rPr>
          <w:rFonts w:eastAsia="仿宋_GB2312" w:hint="eastAsia"/>
          <w:sz w:val="30"/>
          <w:szCs w:val="30"/>
        </w:rPr>
        <w:t>项</w:t>
      </w:r>
      <w:r w:rsidR="008B4AE1" w:rsidRPr="00C9522C">
        <w:rPr>
          <w:rFonts w:eastAsia="仿宋_GB2312"/>
          <w:sz w:val="30"/>
          <w:szCs w:val="30"/>
        </w:rPr>
        <w:t>1,700.00</w:t>
      </w:r>
      <w:r w:rsidR="008B4AE1" w:rsidRPr="00C9522C">
        <w:rPr>
          <w:rFonts w:eastAsia="仿宋_GB2312"/>
          <w:sz w:val="30"/>
          <w:szCs w:val="30"/>
        </w:rPr>
        <w:t>万元</w:t>
      </w:r>
      <w:r w:rsidR="008B4AE1" w:rsidRPr="00C9522C">
        <w:rPr>
          <w:rFonts w:eastAsia="仿宋_GB2312" w:hint="eastAsia"/>
          <w:sz w:val="30"/>
          <w:szCs w:val="30"/>
        </w:rPr>
        <w:t>、</w:t>
      </w:r>
      <w:r w:rsidRPr="00C9522C">
        <w:rPr>
          <w:rFonts w:eastAsia="仿宋_GB2312" w:hint="eastAsia"/>
          <w:sz w:val="30"/>
          <w:szCs w:val="30"/>
        </w:rPr>
        <w:t>省对下</w:t>
      </w:r>
      <w:r w:rsidR="008B4AE1" w:rsidRPr="00C9522C">
        <w:rPr>
          <w:rFonts w:eastAsia="仿宋_GB2312" w:hint="eastAsia"/>
          <w:sz w:val="30"/>
          <w:szCs w:val="30"/>
        </w:rPr>
        <w:t>法律援助</w:t>
      </w:r>
      <w:r w:rsidRPr="00C9522C">
        <w:rPr>
          <w:rFonts w:eastAsia="仿宋_GB2312" w:hint="eastAsia"/>
          <w:sz w:val="30"/>
          <w:szCs w:val="30"/>
        </w:rPr>
        <w:t>转移支付</w:t>
      </w:r>
      <w:r w:rsidR="008B4AE1" w:rsidRPr="00C9522C">
        <w:rPr>
          <w:rFonts w:eastAsia="仿宋_GB2312"/>
          <w:sz w:val="30"/>
          <w:szCs w:val="30"/>
        </w:rPr>
        <w:t>1,000.00</w:t>
      </w:r>
      <w:r w:rsidRPr="00C9522C">
        <w:rPr>
          <w:rFonts w:eastAsia="仿宋_GB2312" w:hint="eastAsia"/>
          <w:sz w:val="30"/>
          <w:szCs w:val="30"/>
        </w:rPr>
        <w:t>万元、</w:t>
      </w:r>
      <w:r w:rsidR="008B4AE1" w:rsidRPr="00C9522C">
        <w:rPr>
          <w:rFonts w:eastAsia="仿宋_GB2312" w:hint="eastAsia"/>
          <w:sz w:val="30"/>
          <w:szCs w:val="30"/>
        </w:rPr>
        <w:t>县（市区）</w:t>
      </w:r>
      <w:r w:rsidRPr="00C9522C">
        <w:rPr>
          <w:rFonts w:eastAsia="仿宋_GB2312" w:hint="eastAsia"/>
          <w:sz w:val="30"/>
          <w:szCs w:val="30"/>
        </w:rPr>
        <w:t>级财政</w:t>
      </w:r>
      <w:r w:rsidR="00004198" w:rsidRPr="00C9522C">
        <w:rPr>
          <w:rFonts w:eastAsia="仿宋_GB2312" w:hint="eastAsia"/>
          <w:sz w:val="30"/>
          <w:szCs w:val="30"/>
        </w:rPr>
        <w:t>补助</w:t>
      </w:r>
      <w:r w:rsidR="008B4AE1" w:rsidRPr="00C9522C">
        <w:rPr>
          <w:rFonts w:eastAsia="仿宋_GB2312"/>
          <w:sz w:val="30"/>
          <w:szCs w:val="30"/>
        </w:rPr>
        <w:t>1,808.14</w:t>
      </w:r>
      <w:r w:rsidRPr="00C9522C">
        <w:rPr>
          <w:rFonts w:eastAsia="仿宋_GB2312" w:hint="eastAsia"/>
          <w:sz w:val="30"/>
          <w:szCs w:val="30"/>
        </w:rPr>
        <w:t>万元。</w:t>
      </w:r>
      <w:r w:rsidR="00004198" w:rsidRPr="00C9522C">
        <w:rPr>
          <w:rFonts w:eastAsia="仿宋_GB2312" w:hint="eastAsia"/>
          <w:sz w:val="30"/>
          <w:szCs w:val="30"/>
        </w:rPr>
        <w:t>当年</w:t>
      </w:r>
      <w:r w:rsidRPr="00C9522C">
        <w:rPr>
          <w:rFonts w:eastAsia="仿宋_GB2312" w:hint="eastAsia"/>
          <w:sz w:val="30"/>
          <w:szCs w:val="30"/>
        </w:rPr>
        <w:t>实际到位资金</w:t>
      </w:r>
      <w:r w:rsidR="008B4AE1" w:rsidRPr="00C9522C">
        <w:rPr>
          <w:rFonts w:eastAsia="仿宋_GB2312"/>
          <w:sz w:val="30"/>
          <w:szCs w:val="30"/>
        </w:rPr>
        <w:t>4,508.14</w:t>
      </w:r>
      <w:r w:rsidRPr="00C9522C">
        <w:rPr>
          <w:rFonts w:eastAsia="仿宋_GB2312" w:hint="eastAsia"/>
          <w:sz w:val="30"/>
          <w:szCs w:val="30"/>
        </w:rPr>
        <w:t>万元，资金到位率</w:t>
      </w:r>
      <w:r w:rsidRPr="00C9522C">
        <w:rPr>
          <w:rFonts w:eastAsia="仿宋_GB2312" w:hint="eastAsia"/>
          <w:sz w:val="30"/>
          <w:szCs w:val="30"/>
        </w:rPr>
        <w:t>100%</w:t>
      </w:r>
      <w:r w:rsidR="00E41509" w:rsidRPr="00C9522C">
        <w:rPr>
          <w:rFonts w:eastAsia="仿宋_GB2312" w:hint="eastAsia"/>
          <w:sz w:val="30"/>
          <w:szCs w:val="30"/>
        </w:rPr>
        <w:t>。</w:t>
      </w:r>
    </w:p>
    <w:p w:rsidR="00310286" w:rsidRPr="00C9522C" w:rsidRDefault="00310286" w:rsidP="001D5772">
      <w:pPr>
        <w:spacing w:line="360" w:lineRule="auto"/>
        <w:ind w:firstLineChars="200" w:firstLine="602"/>
        <w:rPr>
          <w:rFonts w:eastAsia="仿宋_GB2312"/>
          <w:b/>
          <w:sz w:val="30"/>
          <w:szCs w:val="30"/>
        </w:rPr>
      </w:pPr>
      <w:r w:rsidRPr="00C9522C">
        <w:rPr>
          <w:rFonts w:eastAsia="仿宋_GB2312" w:hint="eastAsia"/>
          <w:b/>
          <w:sz w:val="30"/>
          <w:szCs w:val="30"/>
        </w:rPr>
        <w:t xml:space="preserve">2. </w:t>
      </w:r>
      <w:r w:rsidRPr="00C9522C">
        <w:rPr>
          <w:rFonts w:eastAsia="仿宋_GB2312" w:hint="eastAsia"/>
          <w:b/>
          <w:sz w:val="30"/>
          <w:szCs w:val="30"/>
        </w:rPr>
        <w:t>项目资金执行情况分析</w:t>
      </w:r>
    </w:p>
    <w:p w:rsidR="00284A88" w:rsidRPr="00C9522C" w:rsidRDefault="00284A88" w:rsidP="001D5772">
      <w:pPr>
        <w:spacing w:line="360" w:lineRule="auto"/>
        <w:ind w:firstLineChars="200" w:firstLine="600"/>
        <w:rPr>
          <w:rFonts w:eastAsia="仿宋_GB2312"/>
          <w:sz w:val="30"/>
          <w:szCs w:val="30"/>
        </w:rPr>
      </w:pPr>
      <w:r w:rsidRPr="00C9522C">
        <w:rPr>
          <w:rFonts w:eastAsia="仿宋_GB2312" w:hint="eastAsia"/>
          <w:sz w:val="30"/>
          <w:szCs w:val="30"/>
        </w:rPr>
        <w:t>（</w:t>
      </w:r>
      <w:r w:rsidRPr="00C9522C">
        <w:rPr>
          <w:rFonts w:eastAsia="仿宋_GB2312" w:hint="eastAsia"/>
          <w:sz w:val="30"/>
          <w:szCs w:val="30"/>
        </w:rPr>
        <w:t>1</w:t>
      </w:r>
      <w:r w:rsidRPr="00C9522C">
        <w:rPr>
          <w:rFonts w:eastAsia="仿宋_GB2312" w:hint="eastAsia"/>
          <w:sz w:val="30"/>
          <w:szCs w:val="30"/>
        </w:rPr>
        <w:t>）预算执行率</w:t>
      </w:r>
    </w:p>
    <w:p w:rsidR="00310286" w:rsidRPr="00C9522C" w:rsidRDefault="00284A88" w:rsidP="001D5772">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Pr="00C9522C">
        <w:rPr>
          <w:rFonts w:eastAsia="仿宋_GB2312" w:hint="eastAsia"/>
          <w:sz w:val="30"/>
          <w:szCs w:val="30"/>
        </w:rPr>
        <w:t>100%</w:t>
      </w:r>
      <w:r w:rsidRPr="00C9522C">
        <w:rPr>
          <w:rFonts w:eastAsia="仿宋_GB2312" w:hint="eastAsia"/>
          <w:sz w:val="30"/>
          <w:szCs w:val="30"/>
        </w:rPr>
        <w:t>，设定分值</w:t>
      </w:r>
      <w:r w:rsidRPr="00C9522C">
        <w:rPr>
          <w:rFonts w:eastAsia="仿宋_GB2312" w:hint="eastAsia"/>
          <w:sz w:val="30"/>
          <w:szCs w:val="30"/>
        </w:rPr>
        <w:t>20</w:t>
      </w:r>
      <w:r w:rsidRPr="00C9522C">
        <w:rPr>
          <w:rFonts w:eastAsia="仿宋_GB2312" w:hint="eastAsia"/>
          <w:sz w:val="30"/>
          <w:szCs w:val="30"/>
        </w:rPr>
        <w:t>分。实际完成</w:t>
      </w:r>
      <w:r w:rsidR="00004198" w:rsidRPr="00C9522C">
        <w:rPr>
          <w:rFonts w:eastAsia="仿宋_GB2312" w:hint="eastAsia"/>
          <w:sz w:val="30"/>
          <w:szCs w:val="30"/>
        </w:rPr>
        <w:t>值为</w:t>
      </w:r>
      <w:r w:rsidR="00E46DAE" w:rsidRPr="00C9522C">
        <w:rPr>
          <w:rFonts w:eastAsia="仿宋_GB2312"/>
          <w:sz w:val="30"/>
          <w:szCs w:val="30"/>
        </w:rPr>
        <w:t>90.47%</w:t>
      </w:r>
      <w:r w:rsidRPr="00C9522C">
        <w:rPr>
          <w:rFonts w:eastAsia="仿宋_GB2312" w:hint="eastAsia"/>
          <w:sz w:val="30"/>
          <w:szCs w:val="30"/>
        </w:rPr>
        <w:t>，</w:t>
      </w:r>
      <w:bookmarkStart w:id="1" w:name="_Hlk10029091"/>
      <w:r w:rsidR="00004198" w:rsidRPr="00C9522C">
        <w:rPr>
          <w:rFonts w:eastAsia="仿宋_GB2312" w:hint="eastAsia"/>
          <w:sz w:val="30"/>
          <w:szCs w:val="30"/>
        </w:rPr>
        <w:lastRenderedPageBreak/>
        <w:t>指标完成率</w:t>
      </w:r>
      <w:r w:rsidR="00004198" w:rsidRPr="00C9522C">
        <w:rPr>
          <w:rFonts w:eastAsia="仿宋_GB2312" w:hint="eastAsia"/>
          <w:sz w:val="30"/>
          <w:szCs w:val="30"/>
        </w:rPr>
        <w:t>9</w:t>
      </w:r>
      <w:r w:rsidR="00004198" w:rsidRPr="00C9522C">
        <w:rPr>
          <w:rFonts w:eastAsia="仿宋_GB2312"/>
          <w:sz w:val="30"/>
          <w:szCs w:val="30"/>
        </w:rPr>
        <w:t>0.47</w:t>
      </w:r>
      <w:r w:rsidR="00004198" w:rsidRPr="00C9522C">
        <w:rPr>
          <w:rFonts w:eastAsia="仿宋_GB2312" w:hint="eastAsia"/>
          <w:sz w:val="30"/>
          <w:szCs w:val="30"/>
        </w:rPr>
        <w:t>%</w:t>
      </w:r>
      <w:bookmarkEnd w:id="1"/>
      <w:r w:rsidR="00004198" w:rsidRPr="00C9522C">
        <w:rPr>
          <w:rFonts w:eastAsia="仿宋_GB2312" w:hint="eastAsia"/>
          <w:sz w:val="30"/>
          <w:szCs w:val="30"/>
        </w:rPr>
        <w:t>，</w:t>
      </w:r>
      <w:r w:rsidRPr="00C9522C">
        <w:rPr>
          <w:rFonts w:eastAsia="仿宋_GB2312" w:hint="eastAsia"/>
          <w:sz w:val="30"/>
          <w:szCs w:val="30"/>
        </w:rPr>
        <w:t>得</w:t>
      </w:r>
      <w:r w:rsidR="00E46DAE" w:rsidRPr="00C9522C">
        <w:rPr>
          <w:rFonts w:eastAsia="仿宋_GB2312"/>
          <w:sz w:val="30"/>
          <w:szCs w:val="30"/>
        </w:rPr>
        <w:t>18.09</w:t>
      </w:r>
      <w:r w:rsidRPr="00C9522C">
        <w:rPr>
          <w:rFonts w:eastAsia="仿宋_GB2312" w:hint="eastAsia"/>
          <w:sz w:val="30"/>
          <w:szCs w:val="30"/>
        </w:rPr>
        <w:t>分，指标值偏差率为</w:t>
      </w:r>
      <w:r w:rsidR="00223412" w:rsidRPr="00C9522C">
        <w:rPr>
          <w:rFonts w:eastAsia="仿宋_GB2312" w:hint="eastAsia"/>
          <w:sz w:val="30"/>
          <w:szCs w:val="30"/>
        </w:rPr>
        <w:t>-</w:t>
      </w:r>
      <w:r w:rsidR="00E46DAE" w:rsidRPr="00C9522C">
        <w:rPr>
          <w:rFonts w:eastAsia="仿宋_GB2312" w:hint="eastAsia"/>
          <w:sz w:val="30"/>
          <w:szCs w:val="30"/>
        </w:rPr>
        <w:t>9</w:t>
      </w:r>
      <w:r w:rsidR="00223412" w:rsidRPr="00C9522C">
        <w:rPr>
          <w:rFonts w:eastAsia="仿宋_GB2312" w:hint="eastAsia"/>
          <w:sz w:val="30"/>
          <w:szCs w:val="30"/>
        </w:rPr>
        <w:t>.</w:t>
      </w:r>
      <w:r w:rsidR="00E46DAE" w:rsidRPr="00C9522C">
        <w:rPr>
          <w:rFonts w:eastAsia="仿宋_GB2312" w:hint="eastAsia"/>
          <w:sz w:val="30"/>
          <w:szCs w:val="30"/>
        </w:rPr>
        <w:t>53</w:t>
      </w:r>
      <w:r w:rsidRPr="00C9522C">
        <w:rPr>
          <w:rFonts w:eastAsia="仿宋_GB2312" w:hint="eastAsia"/>
          <w:sz w:val="30"/>
          <w:szCs w:val="30"/>
        </w:rPr>
        <w:t>%</w:t>
      </w:r>
      <w:r w:rsidRPr="00C9522C">
        <w:rPr>
          <w:rFonts w:eastAsia="仿宋_GB2312" w:hint="eastAsia"/>
          <w:sz w:val="30"/>
          <w:szCs w:val="30"/>
        </w:rPr>
        <w:t>。</w:t>
      </w:r>
    </w:p>
    <w:p w:rsidR="0090321E" w:rsidRPr="00C9522C" w:rsidRDefault="00E22A62" w:rsidP="0090321E">
      <w:pPr>
        <w:spacing w:line="360" w:lineRule="auto"/>
        <w:ind w:firstLineChars="200" w:firstLine="600"/>
        <w:rPr>
          <w:rFonts w:eastAsia="仿宋_GB2312"/>
          <w:sz w:val="30"/>
          <w:szCs w:val="30"/>
        </w:rPr>
      </w:pPr>
      <w:r w:rsidRPr="00C9522C">
        <w:rPr>
          <w:rFonts w:eastAsia="仿宋_GB2312" w:hint="eastAsia"/>
          <w:sz w:val="30"/>
          <w:szCs w:val="30"/>
        </w:rPr>
        <w:t>2018</w:t>
      </w:r>
      <w:r w:rsidRPr="00C9522C">
        <w:rPr>
          <w:rFonts w:eastAsia="仿宋_GB2312" w:hint="eastAsia"/>
          <w:sz w:val="30"/>
          <w:szCs w:val="30"/>
        </w:rPr>
        <w:t>年</w:t>
      </w:r>
      <w:r w:rsidR="00170220" w:rsidRPr="00C9522C">
        <w:rPr>
          <w:rFonts w:eastAsia="仿宋_GB2312" w:hint="eastAsia"/>
          <w:sz w:val="30"/>
          <w:szCs w:val="30"/>
        </w:rPr>
        <w:t>预算执行</w:t>
      </w:r>
      <w:r w:rsidR="00E46DAE" w:rsidRPr="00C9522C">
        <w:rPr>
          <w:rFonts w:eastAsia="仿宋_GB2312"/>
          <w:sz w:val="30"/>
          <w:szCs w:val="30"/>
        </w:rPr>
        <w:t>4,078.52</w:t>
      </w:r>
      <w:r w:rsidR="00E46DAE" w:rsidRPr="00C9522C">
        <w:rPr>
          <w:rFonts w:eastAsia="仿宋_GB2312"/>
          <w:sz w:val="30"/>
          <w:szCs w:val="30"/>
        </w:rPr>
        <w:t>万元</w:t>
      </w:r>
      <w:r w:rsidR="00E46DAE" w:rsidRPr="00C9522C">
        <w:rPr>
          <w:rFonts w:eastAsia="仿宋_GB2312" w:hint="eastAsia"/>
          <w:sz w:val="30"/>
          <w:szCs w:val="30"/>
        </w:rPr>
        <w:t>，</w:t>
      </w:r>
      <w:r w:rsidR="00170220" w:rsidRPr="00C9522C">
        <w:rPr>
          <w:rFonts w:eastAsia="仿宋_GB2312" w:hint="eastAsia"/>
          <w:sz w:val="30"/>
          <w:szCs w:val="30"/>
        </w:rPr>
        <w:t>年度</w:t>
      </w:r>
      <w:r w:rsidR="00284A88" w:rsidRPr="00C9522C">
        <w:rPr>
          <w:rFonts w:eastAsia="仿宋_GB2312"/>
          <w:sz w:val="30"/>
          <w:szCs w:val="30"/>
        </w:rPr>
        <w:t>预算执行率为</w:t>
      </w:r>
      <w:r w:rsidR="008B4AE1" w:rsidRPr="00C9522C">
        <w:rPr>
          <w:rFonts w:eastAsia="仿宋_GB2312"/>
          <w:sz w:val="30"/>
          <w:szCs w:val="30"/>
        </w:rPr>
        <w:t>90.47%</w:t>
      </w:r>
      <w:r w:rsidR="00170220" w:rsidRPr="00C9522C">
        <w:rPr>
          <w:rFonts w:eastAsia="仿宋_GB2312" w:hint="eastAsia"/>
          <w:sz w:val="30"/>
          <w:szCs w:val="30"/>
        </w:rPr>
        <w:t>。预算执行</w:t>
      </w:r>
      <w:r w:rsidR="008B4AE1" w:rsidRPr="00C9522C">
        <w:rPr>
          <w:rFonts w:eastAsia="仿宋_GB2312" w:hint="eastAsia"/>
          <w:sz w:val="30"/>
          <w:szCs w:val="30"/>
        </w:rPr>
        <w:t>存在</w:t>
      </w:r>
      <w:r w:rsidR="00170220" w:rsidRPr="00C9522C">
        <w:rPr>
          <w:rFonts w:eastAsia="仿宋_GB2312" w:hint="eastAsia"/>
          <w:sz w:val="30"/>
          <w:szCs w:val="30"/>
        </w:rPr>
        <w:t>一定</w:t>
      </w:r>
      <w:r w:rsidR="008B4AE1" w:rsidRPr="00C9522C">
        <w:rPr>
          <w:rFonts w:eastAsia="仿宋_GB2312" w:hint="eastAsia"/>
          <w:sz w:val="30"/>
          <w:szCs w:val="30"/>
        </w:rPr>
        <w:t>偏差的主要</w:t>
      </w:r>
      <w:r w:rsidR="00170220" w:rsidRPr="00C9522C">
        <w:rPr>
          <w:rFonts w:eastAsia="仿宋_GB2312" w:hint="eastAsia"/>
          <w:sz w:val="30"/>
          <w:szCs w:val="30"/>
        </w:rPr>
        <w:t>原因</w:t>
      </w:r>
      <w:r w:rsidR="008B4AE1" w:rsidRPr="00C9522C">
        <w:rPr>
          <w:rFonts w:eastAsia="仿宋_GB2312" w:hint="eastAsia"/>
          <w:sz w:val="30"/>
          <w:szCs w:val="30"/>
        </w:rPr>
        <w:t>是</w:t>
      </w:r>
      <w:r w:rsidR="00170220" w:rsidRPr="00C9522C">
        <w:rPr>
          <w:rFonts w:eastAsia="仿宋_GB2312" w:hint="eastAsia"/>
          <w:sz w:val="30"/>
          <w:szCs w:val="30"/>
        </w:rPr>
        <w:t>，</w:t>
      </w:r>
      <w:r w:rsidR="008B4AE1" w:rsidRPr="00C9522C">
        <w:rPr>
          <w:rFonts w:eastAsia="仿宋_GB2312" w:hint="eastAsia"/>
          <w:sz w:val="30"/>
          <w:szCs w:val="30"/>
        </w:rPr>
        <w:t>个别地区</w:t>
      </w:r>
      <w:r w:rsidR="003B331A" w:rsidRPr="00C9522C">
        <w:rPr>
          <w:rFonts w:eastAsia="仿宋_GB2312" w:hint="eastAsia"/>
          <w:sz w:val="30"/>
          <w:szCs w:val="30"/>
        </w:rPr>
        <w:t>（如</w:t>
      </w:r>
      <w:r w:rsidR="00904395" w:rsidRPr="00C9522C">
        <w:rPr>
          <w:rFonts w:eastAsia="仿宋_GB2312" w:hint="eastAsia"/>
          <w:sz w:val="30"/>
          <w:szCs w:val="30"/>
        </w:rPr>
        <w:t>襄城区、樊城区、谷城县</w:t>
      </w:r>
      <w:r w:rsidR="003B331A" w:rsidRPr="00C9522C">
        <w:rPr>
          <w:rFonts w:eastAsia="仿宋_GB2312" w:hint="eastAsia"/>
          <w:sz w:val="30"/>
          <w:szCs w:val="30"/>
        </w:rPr>
        <w:t>）</w:t>
      </w:r>
      <w:r w:rsidR="008B4AE1" w:rsidRPr="00C9522C">
        <w:rPr>
          <w:rFonts w:eastAsia="仿宋_GB2312" w:hint="eastAsia"/>
          <w:sz w:val="30"/>
          <w:szCs w:val="30"/>
        </w:rPr>
        <w:t>指标下达时间较晚，</w:t>
      </w:r>
      <w:r w:rsidR="00904395" w:rsidRPr="00C9522C">
        <w:rPr>
          <w:rFonts w:eastAsia="仿宋_GB2312" w:hint="eastAsia"/>
          <w:sz w:val="30"/>
          <w:szCs w:val="30"/>
        </w:rPr>
        <w:t>资金</w:t>
      </w:r>
      <w:r w:rsidR="003B331A" w:rsidRPr="00C9522C">
        <w:rPr>
          <w:rFonts w:eastAsia="仿宋_GB2312" w:hint="eastAsia"/>
          <w:sz w:val="30"/>
          <w:szCs w:val="30"/>
        </w:rPr>
        <w:t>安排</w:t>
      </w:r>
      <w:r w:rsidR="008B4AE1" w:rsidRPr="00C9522C">
        <w:rPr>
          <w:rFonts w:eastAsia="仿宋_GB2312" w:hint="eastAsia"/>
          <w:sz w:val="30"/>
          <w:szCs w:val="30"/>
        </w:rPr>
        <w:t>在下一年度</w:t>
      </w:r>
      <w:r w:rsidR="003B331A" w:rsidRPr="00C9522C">
        <w:rPr>
          <w:rFonts w:eastAsia="仿宋_GB2312" w:hint="eastAsia"/>
          <w:sz w:val="30"/>
          <w:szCs w:val="30"/>
        </w:rPr>
        <w:t>支付</w:t>
      </w:r>
      <w:r w:rsidR="008B4AE1" w:rsidRPr="00C9522C">
        <w:rPr>
          <w:rFonts w:eastAsia="仿宋_GB2312" w:hint="eastAsia"/>
          <w:sz w:val="30"/>
          <w:szCs w:val="30"/>
        </w:rPr>
        <w:t>，造成资金有结余。</w:t>
      </w:r>
      <w:r w:rsidR="00170220" w:rsidRPr="00C9522C">
        <w:rPr>
          <w:rFonts w:eastAsia="仿宋_GB2312" w:hint="eastAsia"/>
          <w:sz w:val="30"/>
          <w:szCs w:val="30"/>
        </w:rPr>
        <w:t>具体</w:t>
      </w:r>
      <w:r w:rsidR="0090321E" w:rsidRPr="00C9522C">
        <w:rPr>
          <w:rFonts w:eastAsia="仿宋_GB2312" w:hint="eastAsia"/>
          <w:sz w:val="30"/>
          <w:szCs w:val="30"/>
        </w:rPr>
        <w:t>情况如下表所示：</w:t>
      </w:r>
    </w:p>
    <w:p w:rsidR="0090321E" w:rsidRPr="00C9522C" w:rsidRDefault="0090321E" w:rsidP="0090321E">
      <w:pPr>
        <w:spacing w:line="360" w:lineRule="auto"/>
        <w:ind w:firstLineChars="200" w:firstLine="482"/>
        <w:jc w:val="center"/>
        <w:rPr>
          <w:rFonts w:eastAsia="仿宋_GB2312"/>
          <w:b/>
          <w:sz w:val="24"/>
          <w:szCs w:val="30"/>
        </w:rPr>
      </w:pPr>
      <w:r w:rsidRPr="00C9522C">
        <w:rPr>
          <w:rFonts w:eastAsia="仿宋_GB2312" w:hint="eastAsia"/>
          <w:b/>
          <w:sz w:val="24"/>
          <w:szCs w:val="30"/>
        </w:rPr>
        <w:t>表一：省对下法律援助转移支付项目资金使用情况统计汇总表</w:t>
      </w:r>
    </w:p>
    <w:p w:rsidR="0090321E" w:rsidRPr="00C9522C" w:rsidRDefault="0090321E" w:rsidP="0090321E">
      <w:pPr>
        <w:spacing w:line="360" w:lineRule="auto"/>
        <w:ind w:firstLineChars="200" w:firstLine="480"/>
        <w:jc w:val="right"/>
        <w:rPr>
          <w:rFonts w:eastAsia="仿宋_GB2312"/>
          <w:sz w:val="24"/>
          <w:szCs w:val="30"/>
        </w:rPr>
      </w:pPr>
      <w:r w:rsidRPr="00C9522C">
        <w:rPr>
          <w:rFonts w:eastAsia="仿宋_GB2312" w:hint="eastAsia"/>
          <w:sz w:val="24"/>
          <w:szCs w:val="30"/>
        </w:rPr>
        <w:t>单位：万元</w:t>
      </w:r>
    </w:p>
    <w:tbl>
      <w:tblPr>
        <w:tblW w:w="9034" w:type="dxa"/>
        <w:tblInd w:w="-34" w:type="dxa"/>
        <w:tblLook w:val="04A0" w:firstRow="1" w:lastRow="0" w:firstColumn="1" w:lastColumn="0" w:noHBand="0" w:noVBand="1"/>
      </w:tblPr>
      <w:tblGrid>
        <w:gridCol w:w="441"/>
        <w:gridCol w:w="820"/>
        <w:gridCol w:w="916"/>
        <w:gridCol w:w="916"/>
        <w:gridCol w:w="916"/>
        <w:gridCol w:w="916"/>
        <w:gridCol w:w="916"/>
        <w:gridCol w:w="916"/>
        <w:gridCol w:w="850"/>
        <w:gridCol w:w="766"/>
        <w:gridCol w:w="766"/>
      </w:tblGrid>
      <w:tr w:rsidR="0090321E" w:rsidRPr="00C9522C" w:rsidTr="00151BC3">
        <w:trPr>
          <w:trHeight w:val="40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序号</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地（市州）</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2018年</w:t>
            </w:r>
            <w:r w:rsidRPr="00C9522C">
              <w:rPr>
                <w:rFonts w:ascii="仿宋_GB2312" w:eastAsia="仿宋_GB2312" w:hAnsi="宋体" w:cs="宋体" w:hint="eastAsia"/>
                <w:kern w:val="0"/>
                <w:sz w:val="20"/>
                <w:szCs w:val="20"/>
              </w:rPr>
              <w:br/>
              <w:t>预算</w:t>
            </w:r>
          </w:p>
        </w:tc>
        <w:tc>
          <w:tcPr>
            <w:tcW w:w="2643" w:type="dxa"/>
            <w:gridSpan w:val="3"/>
            <w:tcBorders>
              <w:top w:val="single" w:sz="4" w:space="0" w:color="auto"/>
              <w:left w:val="nil"/>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其中</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2018年</w:t>
            </w:r>
            <w:r w:rsidRPr="00C9522C">
              <w:rPr>
                <w:rFonts w:ascii="仿宋_GB2312" w:eastAsia="仿宋_GB2312" w:hAnsi="宋体" w:cs="宋体" w:hint="eastAsia"/>
                <w:kern w:val="0"/>
                <w:sz w:val="20"/>
                <w:szCs w:val="20"/>
              </w:rPr>
              <w:br/>
              <w:t>支出</w:t>
            </w:r>
          </w:p>
        </w:tc>
        <w:tc>
          <w:tcPr>
            <w:tcW w:w="2532" w:type="dxa"/>
            <w:gridSpan w:val="3"/>
            <w:tcBorders>
              <w:top w:val="single" w:sz="4" w:space="0" w:color="auto"/>
              <w:left w:val="nil"/>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其中</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21E" w:rsidRPr="00C9522C" w:rsidRDefault="0090321E" w:rsidP="00151BC3">
            <w:pPr>
              <w:widowControl/>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结余</w:t>
            </w:r>
          </w:p>
        </w:tc>
      </w:tr>
      <w:tr w:rsidR="0090321E" w:rsidRPr="00C9522C" w:rsidTr="00151BC3">
        <w:trPr>
          <w:trHeight w:val="40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90321E" w:rsidRPr="00C9522C" w:rsidRDefault="0090321E" w:rsidP="00151BC3">
            <w:pPr>
              <w:widowControl/>
              <w:spacing w:line="240" w:lineRule="exact"/>
              <w:jc w:val="left"/>
              <w:rPr>
                <w:rFonts w:ascii="宋体" w:hAnsi="宋体" w:cs="宋体"/>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0321E" w:rsidRPr="00C9522C" w:rsidRDefault="0090321E" w:rsidP="00151BC3">
            <w:pPr>
              <w:widowControl/>
              <w:spacing w:line="240" w:lineRule="exact"/>
              <w:jc w:val="left"/>
              <w:rPr>
                <w:rFonts w:ascii="宋体" w:hAnsi="宋体" w:cs="宋体"/>
                <w:kern w:val="0"/>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90321E" w:rsidRPr="00C9522C" w:rsidRDefault="0090321E" w:rsidP="00151BC3">
            <w:pPr>
              <w:widowControl/>
              <w:spacing w:line="240" w:lineRule="exact"/>
              <w:jc w:val="left"/>
              <w:rPr>
                <w:rFonts w:ascii="宋体" w:hAnsi="宋体" w:cs="宋体"/>
                <w:kern w:val="0"/>
                <w:sz w:val="20"/>
                <w:szCs w:val="20"/>
              </w:rPr>
            </w:pPr>
          </w:p>
        </w:tc>
        <w:tc>
          <w:tcPr>
            <w:tcW w:w="916" w:type="dxa"/>
            <w:tcBorders>
              <w:top w:val="nil"/>
              <w:left w:val="nil"/>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中央</w:t>
            </w:r>
          </w:p>
        </w:tc>
        <w:tc>
          <w:tcPr>
            <w:tcW w:w="916" w:type="dxa"/>
            <w:tcBorders>
              <w:top w:val="nil"/>
              <w:left w:val="nil"/>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省级</w:t>
            </w:r>
          </w:p>
        </w:tc>
        <w:tc>
          <w:tcPr>
            <w:tcW w:w="811" w:type="dxa"/>
            <w:tcBorders>
              <w:top w:val="nil"/>
              <w:left w:val="nil"/>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市县</w:t>
            </w: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90321E" w:rsidRPr="00C9522C" w:rsidRDefault="0090321E" w:rsidP="00151BC3">
            <w:pPr>
              <w:widowControl/>
              <w:spacing w:line="240" w:lineRule="exact"/>
              <w:ind w:leftChars="-50" w:left="-105" w:rightChars="-50" w:right="-105"/>
              <w:jc w:val="left"/>
              <w:rPr>
                <w:rFonts w:ascii="仿宋_GB2312" w:eastAsia="仿宋_GB2312" w:hAnsi="宋体" w:cs="宋体"/>
                <w:kern w:val="0"/>
                <w:sz w:val="20"/>
                <w:szCs w:val="20"/>
              </w:rPr>
            </w:pPr>
          </w:p>
        </w:tc>
        <w:tc>
          <w:tcPr>
            <w:tcW w:w="916" w:type="dxa"/>
            <w:tcBorders>
              <w:top w:val="nil"/>
              <w:left w:val="nil"/>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办案补贴</w:t>
            </w:r>
          </w:p>
        </w:tc>
        <w:tc>
          <w:tcPr>
            <w:tcW w:w="850" w:type="dxa"/>
            <w:tcBorders>
              <w:top w:val="nil"/>
              <w:left w:val="nil"/>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宣传支出</w:t>
            </w:r>
          </w:p>
        </w:tc>
        <w:tc>
          <w:tcPr>
            <w:tcW w:w="766" w:type="dxa"/>
            <w:tcBorders>
              <w:top w:val="nil"/>
              <w:left w:val="nil"/>
              <w:bottom w:val="single" w:sz="4" w:space="0" w:color="auto"/>
              <w:right w:val="single" w:sz="4" w:space="0" w:color="auto"/>
            </w:tcBorders>
            <w:shd w:val="clear" w:color="auto" w:fill="auto"/>
            <w:vAlign w:val="center"/>
            <w:hideMark/>
          </w:tcPr>
          <w:p w:rsidR="0090321E" w:rsidRPr="00C9522C" w:rsidRDefault="0090321E" w:rsidP="00151BC3">
            <w:pPr>
              <w:widowControl/>
              <w:spacing w:line="240" w:lineRule="exact"/>
              <w:ind w:leftChars="-50" w:left="-105" w:rightChars="-50" w:right="-105"/>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其他</w:t>
            </w: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90321E" w:rsidRPr="00C9522C" w:rsidRDefault="0090321E" w:rsidP="00151BC3">
            <w:pPr>
              <w:widowControl/>
              <w:jc w:val="left"/>
              <w:rPr>
                <w:rFonts w:ascii="宋体" w:hAnsi="宋体" w:cs="宋体"/>
                <w:kern w:val="0"/>
                <w:sz w:val="20"/>
                <w:szCs w:val="20"/>
              </w:rPr>
            </w:pPr>
          </w:p>
        </w:tc>
      </w:tr>
      <w:tr w:rsidR="0090321E" w:rsidRPr="00C9522C" w:rsidTr="00151B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潜江市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43.00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25.00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8.00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43.00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17.68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25.32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0.00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黄冈市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517.50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194.00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102.00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221.50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502.40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234.79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87.80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179.81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15.10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3</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宜昌市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478.60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158.00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138.00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182.60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410.99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274.71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27.59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108.69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67.61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4</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十堰市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305.00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135.00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91.00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79.00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272.88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159.92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59.92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53.04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32.12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咸宁市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295.10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124.00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65.00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106.10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295.10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175.59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58.83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60.68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0.00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6</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天门市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36.00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25.00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11.00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36.00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35.00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1.00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0.00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荆州市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299.94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132.00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86.00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81.94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268.55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168.05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52.82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47.68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31.39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8</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黄石市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300.62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84.00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57.00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159.62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249.01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189.85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17.45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41.71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51.61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9</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鄂州市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147.00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44.00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41.00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62.00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139.55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98.62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20.76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20.17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7.45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孝感市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274.75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144.00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69.00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61.75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230.75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157.41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39.81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33.53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44.00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仙桃市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57.40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29.00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18.40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57.40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44.10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3.00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10.30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0.00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恩施市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472.45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199.00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76.00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197.45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446.21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274.91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89.87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81.43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26.24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13</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襄阳市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621.36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177.00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108.00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336.36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546.96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412.26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36.02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98.68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74.40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武汉市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336.90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97.00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35.00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204.90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257.20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172.42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56.76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28.02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79.70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15</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随州市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130.52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58.00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33.00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39.52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130.52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69.00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23.50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38.02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0.00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16</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神龙架</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20.00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13.00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7.00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20.00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8.00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7.00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5.00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0.00 </w:t>
            </w:r>
          </w:p>
        </w:tc>
      </w:tr>
      <w:tr w:rsidR="0090321E" w:rsidRPr="00C9522C" w:rsidTr="00151BC3">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17</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荆门市</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172.00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62.00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63.00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47.00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172.00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100.86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51.08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20.06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kern w:val="0"/>
                <w:sz w:val="20"/>
                <w:szCs w:val="20"/>
              </w:rPr>
            </w:pPr>
            <w:r w:rsidRPr="00C9522C">
              <w:rPr>
                <w:kern w:val="0"/>
                <w:sz w:val="20"/>
                <w:szCs w:val="20"/>
              </w:rPr>
              <w:t xml:space="preserve">0.00 </w:t>
            </w:r>
          </w:p>
        </w:tc>
      </w:tr>
      <w:tr w:rsidR="0090321E" w:rsidRPr="00C9522C" w:rsidTr="00151BC3">
        <w:trPr>
          <w:trHeight w:val="3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0321E" w:rsidRPr="00C9522C" w:rsidRDefault="0090321E" w:rsidP="00151BC3">
            <w:pPr>
              <w:widowControl/>
              <w:jc w:val="center"/>
              <w:rPr>
                <w:rFonts w:ascii="仿宋_GB2312" w:eastAsia="仿宋_GB2312" w:hAnsi="宋体" w:cs="宋体"/>
                <w:kern w:val="0"/>
                <w:sz w:val="20"/>
                <w:szCs w:val="20"/>
              </w:rPr>
            </w:pPr>
            <w:r w:rsidRPr="00C9522C">
              <w:rPr>
                <w:rFonts w:ascii="仿宋_GB2312" w:eastAsia="仿宋_GB2312"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left"/>
              <w:rPr>
                <w:rFonts w:ascii="仿宋_GB2312" w:eastAsia="仿宋_GB2312" w:hAnsi="宋体" w:cs="宋体"/>
                <w:b/>
                <w:kern w:val="0"/>
                <w:sz w:val="20"/>
                <w:szCs w:val="20"/>
              </w:rPr>
            </w:pPr>
            <w:r w:rsidRPr="00C9522C">
              <w:rPr>
                <w:rFonts w:ascii="仿宋_GB2312" w:eastAsia="仿宋_GB2312" w:hAnsi="宋体" w:cs="宋体" w:hint="eastAsia"/>
                <w:b/>
                <w:kern w:val="0"/>
                <w:sz w:val="20"/>
                <w:szCs w:val="20"/>
              </w:rPr>
              <w:t>合计</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4,508.14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1,700.00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1,000.00 </w:t>
            </w:r>
          </w:p>
        </w:tc>
        <w:tc>
          <w:tcPr>
            <w:tcW w:w="811"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1,808.14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4,078.52 </w:t>
            </w:r>
          </w:p>
        </w:tc>
        <w:tc>
          <w:tcPr>
            <w:tcW w:w="91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2,593.17 </w:t>
            </w:r>
          </w:p>
        </w:tc>
        <w:tc>
          <w:tcPr>
            <w:tcW w:w="850"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633.21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852.14 </w:t>
            </w:r>
          </w:p>
        </w:tc>
        <w:tc>
          <w:tcPr>
            <w:tcW w:w="766" w:type="dxa"/>
            <w:tcBorders>
              <w:top w:val="nil"/>
              <w:left w:val="nil"/>
              <w:bottom w:val="single" w:sz="4" w:space="0" w:color="auto"/>
              <w:right w:val="single" w:sz="4" w:space="0" w:color="auto"/>
            </w:tcBorders>
            <w:shd w:val="clear" w:color="auto" w:fill="auto"/>
            <w:noWrap/>
            <w:vAlign w:val="bottom"/>
            <w:hideMark/>
          </w:tcPr>
          <w:p w:rsidR="0090321E" w:rsidRPr="00C9522C" w:rsidRDefault="0090321E" w:rsidP="00151BC3">
            <w:pPr>
              <w:widowControl/>
              <w:jc w:val="right"/>
              <w:rPr>
                <w:b/>
                <w:kern w:val="0"/>
                <w:sz w:val="20"/>
                <w:szCs w:val="20"/>
              </w:rPr>
            </w:pPr>
            <w:r w:rsidRPr="00C9522C">
              <w:rPr>
                <w:b/>
                <w:kern w:val="0"/>
                <w:sz w:val="20"/>
                <w:szCs w:val="20"/>
              </w:rPr>
              <w:t xml:space="preserve">429.62 </w:t>
            </w:r>
          </w:p>
        </w:tc>
      </w:tr>
    </w:tbl>
    <w:p w:rsidR="00310286" w:rsidRPr="00C9522C" w:rsidRDefault="00310286" w:rsidP="00904395">
      <w:pPr>
        <w:spacing w:beforeLines="50" w:before="156" w:line="360" w:lineRule="auto"/>
        <w:ind w:firstLineChars="200" w:firstLine="602"/>
        <w:rPr>
          <w:rFonts w:eastAsia="仿宋_GB2312"/>
          <w:b/>
          <w:sz w:val="30"/>
          <w:szCs w:val="30"/>
        </w:rPr>
      </w:pPr>
      <w:r w:rsidRPr="00C9522C">
        <w:rPr>
          <w:rFonts w:eastAsia="仿宋_GB2312" w:hint="eastAsia"/>
          <w:b/>
          <w:sz w:val="30"/>
          <w:szCs w:val="30"/>
        </w:rPr>
        <w:t xml:space="preserve">3. </w:t>
      </w:r>
      <w:r w:rsidRPr="00C9522C">
        <w:rPr>
          <w:rFonts w:eastAsia="仿宋_GB2312" w:hint="eastAsia"/>
          <w:b/>
          <w:sz w:val="30"/>
          <w:szCs w:val="30"/>
        </w:rPr>
        <w:t>项目资金管理情况分析</w:t>
      </w:r>
    </w:p>
    <w:p w:rsidR="00266936" w:rsidRPr="00C9522C" w:rsidRDefault="00266936" w:rsidP="00266936">
      <w:pPr>
        <w:spacing w:line="610" w:lineRule="exact"/>
        <w:ind w:firstLineChars="200" w:firstLine="600"/>
        <w:rPr>
          <w:rFonts w:eastAsia="仿宋_GB2312"/>
          <w:sz w:val="30"/>
          <w:szCs w:val="30"/>
        </w:rPr>
      </w:pPr>
      <w:bookmarkStart w:id="2" w:name="_Hlk10020828"/>
      <w:bookmarkStart w:id="3" w:name="_Hlk10024281"/>
      <w:r w:rsidRPr="00C9522C">
        <w:rPr>
          <w:rFonts w:eastAsia="仿宋_GB2312" w:hint="eastAsia"/>
          <w:sz w:val="30"/>
          <w:szCs w:val="30"/>
        </w:rPr>
        <w:t>项目资金管理情况较好。一是资金管理制度健全。省财政厅、省司法厅联合颁布了《湖北省法律援助经费管理办法》（鄂财行一发</w:t>
      </w:r>
      <w:r w:rsidRPr="00C9522C">
        <w:rPr>
          <w:rFonts w:eastAsia="仿宋_GB2312" w:hint="eastAsia"/>
          <w:sz w:val="30"/>
          <w:szCs w:val="30"/>
        </w:rPr>
        <w:t>[2016]54</w:t>
      </w:r>
      <w:r w:rsidRPr="00C9522C">
        <w:rPr>
          <w:rFonts w:eastAsia="仿宋_GB2312" w:hint="eastAsia"/>
          <w:sz w:val="30"/>
          <w:szCs w:val="30"/>
        </w:rPr>
        <w:t>号），对项目具体开支范围和标准进行了严格的限定，规范了经费使用和管理要求。二是各地资金使用基本合规。</w:t>
      </w:r>
      <w:r w:rsidRPr="00C9522C">
        <w:rPr>
          <w:rFonts w:eastAsia="仿宋_GB2312" w:hint="eastAsia"/>
          <w:sz w:val="30"/>
          <w:szCs w:val="30"/>
        </w:rPr>
        <w:lastRenderedPageBreak/>
        <w:t>资金使用范围、对象明确，资金支付程序合规、手续完备，重大开支经过事前集体决策。三是资金支出基本真实、有效，不存在截留、挪用和虚列支出等情况。</w:t>
      </w:r>
      <w:bookmarkEnd w:id="2"/>
      <w:bookmarkEnd w:id="3"/>
    </w:p>
    <w:p w:rsidR="00D15509" w:rsidRPr="00C9522C" w:rsidRDefault="00266936" w:rsidP="00266936">
      <w:pPr>
        <w:spacing w:line="610" w:lineRule="exact"/>
        <w:ind w:firstLineChars="200" w:firstLine="600"/>
        <w:rPr>
          <w:rFonts w:eastAsia="仿宋_GB2312"/>
          <w:sz w:val="30"/>
          <w:szCs w:val="30"/>
        </w:rPr>
      </w:pPr>
      <w:r w:rsidRPr="00C9522C">
        <w:rPr>
          <w:rFonts w:eastAsia="仿宋_GB2312" w:hint="eastAsia"/>
          <w:sz w:val="30"/>
          <w:szCs w:val="30"/>
        </w:rPr>
        <w:t>因</w:t>
      </w:r>
      <w:r w:rsidR="008B4AE1" w:rsidRPr="00C9522C">
        <w:rPr>
          <w:rFonts w:eastAsia="仿宋_GB2312" w:hint="eastAsia"/>
          <w:sz w:val="30"/>
          <w:szCs w:val="30"/>
        </w:rPr>
        <w:t>个别</w:t>
      </w:r>
      <w:r w:rsidRPr="00C9522C">
        <w:rPr>
          <w:rFonts w:eastAsia="仿宋_GB2312" w:hint="eastAsia"/>
          <w:sz w:val="30"/>
          <w:szCs w:val="30"/>
        </w:rPr>
        <w:t>地区</w:t>
      </w:r>
      <w:r w:rsidR="008B4AE1" w:rsidRPr="00C9522C">
        <w:rPr>
          <w:rFonts w:eastAsia="仿宋_GB2312" w:hint="eastAsia"/>
          <w:sz w:val="30"/>
          <w:szCs w:val="30"/>
        </w:rPr>
        <w:t>司法</w:t>
      </w:r>
      <w:r w:rsidRPr="00C9522C">
        <w:rPr>
          <w:rFonts w:eastAsia="仿宋_GB2312" w:hint="eastAsia"/>
          <w:sz w:val="30"/>
          <w:szCs w:val="30"/>
        </w:rPr>
        <w:t>部门</w:t>
      </w:r>
      <w:r w:rsidR="008B4AE1" w:rsidRPr="00C9522C">
        <w:rPr>
          <w:rFonts w:eastAsia="仿宋_GB2312" w:hint="eastAsia"/>
          <w:sz w:val="30"/>
          <w:szCs w:val="30"/>
        </w:rPr>
        <w:t>存在</w:t>
      </w:r>
      <w:r w:rsidR="00E76878" w:rsidRPr="00C9522C">
        <w:rPr>
          <w:rFonts w:eastAsia="仿宋_GB2312" w:hint="eastAsia"/>
          <w:sz w:val="30"/>
          <w:szCs w:val="30"/>
        </w:rPr>
        <w:t>公用经费</w:t>
      </w:r>
      <w:r w:rsidR="008B4AE1" w:rsidRPr="00C9522C">
        <w:rPr>
          <w:rFonts w:eastAsia="仿宋_GB2312" w:hint="eastAsia"/>
          <w:sz w:val="30"/>
          <w:szCs w:val="30"/>
        </w:rPr>
        <w:t>挤占</w:t>
      </w:r>
      <w:r w:rsidR="00E76878" w:rsidRPr="00C9522C">
        <w:rPr>
          <w:rFonts w:eastAsia="仿宋_GB2312" w:hint="eastAsia"/>
          <w:sz w:val="30"/>
          <w:szCs w:val="30"/>
        </w:rPr>
        <w:t>项目经费</w:t>
      </w:r>
      <w:r w:rsidR="008B4AE1" w:rsidRPr="00C9522C">
        <w:rPr>
          <w:rFonts w:eastAsia="仿宋_GB2312" w:hint="eastAsia"/>
          <w:sz w:val="30"/>
          <w:szCs w:val="30"/>
        </w:rPr>
        <w:t>的情况，扣</w:t>
      </w:r>
      <w:r w:rsidR="008B4AE1" w:rsidRPr="00C9522C">
        <w:rPr>
          <w:rFonts w:eastAsia="仿宋_GB2312" w:hint="eastAsia"/>
          <w:sz w:val="30"/>
          <w:szCs w:val="30"/>
        </w:rPr>
        <w:t>2</w:t>
      </w:r>
      <w:r w:rsidR="008B4AE1" w:rsidRPr="00C9522C">
        <w:rPr>
          <w:rFonts w:eastAsia="仿宋_GB2312" w:hint="eastAsia"/>
          <w:sz w:val="30"/>
          <w:szCs w:val="30"/>
        </w:rPr>
        <w:t>分。</w:t>
      </w:r>
    </w:p>
    <w:p w:rsidR="00310286" w:rsidRPr="00C9522C" w:rsidRDefault="00310286" w:rsidP="008021CB">
      <w:pPr>
        <w:spacing w:line="360" w:lineRule="auto"/>
        <w:ind w:firstLineChars="200" w:firstLine="602"/>
        <w:rPr>
          <w:rFonts w:eastAsia="仿宋_GB2312"/>
          <w:b/>
          <w:sz w:val="30"/>
          <w:szCs w:val="30"/>
        </w:rPr>
      </w:pPr>
      <w:r w:rsidRPr="00C9522C">
        <w:rPr>
          <w:rFonts w:eastAsia="仿宋_GB2312" w:hint="eastAsia"/>
          <w:b/>
          <w:sz w:val="30"/>
          <w:szCs w:val="30"/>
        </w:rPr>
        <w:t>（二）绩效目标完成情况分析</w:t>
      </w:r>
    </w:p>
    <w:p w:rsidR="00310286" w:rsidRPr="00C9522C" w:rsidRDefault="00310286" w:rsidP="001D5772">
      <w:pPr>
        <w:spacing w:line="360" w:lineRule="auto"/>
        <w:ind w:firstLineChars="200" w:firstLine="600"/>
        <w:rPr>
          <w:rFonts w:eastAsia="仿宋_GB2312"/>
          <w:sz w:val="30"/>
          <w:szCs w:val="30"/>
        </w:rPr>
      </w:pPr>
      <w:r w:rsidRPr="00C9522C">
        <w:rPr>
          <w:rFonts w:eastAsia="仿宋_GB2312" w:hint="eastAsia"/>
          <w:sz w:val="30"/>
          <w:szCs w:val="30"/>
        </w:rPr>
        <w:t>为客观评价项目绩效，本次自评在年初申报的绩效目标基础上，进一步优化了部分自评指标，其完成情况具体如下：</w:t>
      </w:r>
    </w:p>
    <w:p w:rsidR="00310286" w:rsidRPr="00C9522C" w:rsidRDefault="00310286" w:rsidP="001D5772">
      <w:pPr>
        <w:spacing w:line="360" w:lineRule="auto"/>
        <w:ind w:firstLineChars="200" w:firstLine="602"/>
        <w:rPr>
          <w:rFonts w:eastAsia="仿宋_GB2312"/>
          <w:b/>
          <w:sz w:val="30"/>
          <w:szCs w:val="30"/>
        </w:rPr>
      </w:pPr>
      <w:r w:rsidRPr="00C9522C">
        <w:rPr>
          <w:rFonts w:eastAsia="仿宋_GB2312" w:hint="eastAsia"/>
          <w:b/>
          <w:sz w:val="30"/>
          <w:szCs w:val="30"/>
        </w:rPr>
        <w:t xml:space="preserve">1. </w:t>
      </w:r>
      <w:r w:rsidRPr="00C9522C">
        <w:rPr>
          <w:rFonts w:eastAsia="仿宋_GB2312" w:hint="eastAsia"/>
          <w:b/>
          <w:sz w:val="30"/>
          <w:szCs w:val="30"/>
        </w:rPr>
        <w:t>产出指标完成情况分析</w:t>
      </w:r>
    </w:p>
    <w:p w:rsidR="0009474B" w:rsidRPr="00C9522C" w:rsidRDefault="00E63356" w:rsidP="001D5772">
      <w:pPr>
        <w:spacing w:line="360" w:lineRule="auto"/>
        <w:ind w:firstLineChars="200" w:firstLine="600"/>
        <w:rPr>
          <w:rFonts w:eastAsia="仿宋_GB2312"/>
          <w:sz w:val="30"/>
          <w:szCs w:val="30"/>
        </w:rPr>
      </w:pPr>
      <w:r w:rsidRPr="00C9522C">
        <w:rPr>
          <w:rFonts w:eastAsia="仿宋_GB2312" w:hint="eastAsia"/>
          <w:sz w:val="30"/>
          <w:szCs w:val="30"/>
        </w:rPr>
        <w:t>评价设定分值</w:t>
      </w:r>
      <w:r w:rsidR="0078087B" w:rsidRPr="00C9522C">
        <w:rPr>
          <w:rFonts w:eastAsia="仿宋_GB2312" w:hint="eastAsia"/>
          <w:sz w:val="30"/>
          <w:szCs w:val="30"/>
        </w:rPr>
        <w:t>67</w:t>
      </w:r>
      <w:r w:rsidRPr="00C9522C">
        <w:rPr>
          <w:rFonts w:eastAsia="仿宋_GB2312" w:hint="eastAsia"/>
          <w:sz w:val="30"/>
          <w:szCs w:val="30"/>
        </w:rPr>
        <w:t>分，综合评价得分</w:t>
      </w:r>
      <w:r w:rsidR="0078087B" w:rsidRPr="00C9522C">
        <w:rPr>
          <w:rFonts w:eastAsia="仿宋_GB2312" w:hint="eastAsia"/>
          <w:sz w:val="30"/>
          <w:szCs w:val="30"/>
        </w:rPr>
        <w:t>60.78</w:t>
      </w:r>
      <w:r w:rsidRPr="00C9522C">
        <w:rPr>
          <w:rFonts w:eastAsia="仿宋_GB2312" w:hint="eastAsia"/>
          <w:sz w:val="30"/>
          <w:szCs w:val="30"/>
        </w:rPr>
        <w:t>分，得分率</w:t>
      </w:r>
      <w:r w:rsidR="0078087B" w:rsidRPr="00C9522C">
        <w:rPr>
          <w:rFonts w:eastAsia="仿宋_GB2312" w:hint="eastAsia"/>
          <w:sz w:val="30"/>
          <w:szCs w:val="30"/>
        </w:rPr>
        <w:t>90.72</w:t>
      </w:r>
      <w:r w:rsidRPr="00C9522C">
        <w:rPr>
          <w:rFonts w:eastAsia="仿宋_GB2312" w:hint="eastAsia"/>
          <w:sz w:val="30"/>
          <w:szCs w:val="30"/>
        </w:rPr>
        <w:t>%</w:t>
      </w:r>
      <w:r w:rsidRPr="00C9522C">
        <w:rPr>
          <w:rFonts w:eastAsia="仿宋_GB2312" w:hint="eastAsia"/>
          <w:sz w:val="30"/>
          <w:szCs w:val="30"/>
        </w:rPr>
        <w:t>。</w:t>
      </w:r>
    </w:p>
    <w:p w:rsidR="009A0513" w:rsidRPr="00C9522C" w:rsidRDefault="00E63356" w:rsidP="001D5772">
      <w:pPr>
        <w:spacing w:line="360" w:lineRule="auto"/>
        <w:ind w:firstLineChars="200" w:firstLine="600"/>
        <w:rPr>
          <w:rFonts w:eastAsia="仿宋_GB2312"/>
          <w:sz w:val="30"/>
          <w:szCs w:val="30"/>
        </w:rPr>
      </w:pPr>
      <w:r w:rsidRPr="00C9522C">
        <w:rPr>
          <w:rFonts w:eastAsia="仿宋_GB2312" w:hint="eastAsia"/>
          <w:sz w:val="30"/>
          <w:szCs w:val="30"/>
        </w:rPr>
        <w:t>（</w:t>
      </w:r>
      <w:r w:rsidRPr="00C9522C">
        <w:rPr>
          <w:rFonts w:eastAsia="仿宋_GB2312" w:hint="eastAsia"/>
          <w:sz w:val="30"/>
          <w:szCs w:val="30"/>
        </w:rPr>
        <w:t>1</w:t>
      </w:r>
      <w:r w:rsidRPr="00C9522C">
        <w:rPr>
          <w:rFonts w:eastAsia="仿宋_GB2312" w:hint="eastAsia"/>
          <w:sz w:val="30"/>
          <w:szCs w:val="30"/>
        </w:rPr>
        <w:t>）</w:t>
      </w:r>
      <w:r w:rsidR="0078087B" w:rsidRPr="00C9522C">
        <w:rPr>
          <w:rFonts w:eastAsia="仿宋_GB2312" w:hint="eastAsia"/>
          <w:sz w:val="30"/>
          <w:szCs w:val="30"/>
        </w:rPr>
        <w:t>法律援助案件量</w:t>
      </w:r>
    </w:p>
    <w:p w:rsidR="00E63356" w:rsidRPr="00C9522C" w:rsidRDefault="00E63356" w:rsidP="001D5772">
      <w:pPr>
        <w:spacing w:line="360" w:lineRule="auto"/>
        <w:ind w:firstLineChars="200" w:firstLine="600"/>
        <w:rPr>
          <w:rFonts w:eastAsia="仿宋_GB2312"/>
          <w:sz w:val="30"/>
          <w:szCs w:val="30"/>
        </w:rPr>
      </w:pPr>
      <w:r w:rsidRPr="00C9522C">
        <w:rPr>
          <w:rFonts w:eastAsia="仿宋_GB2312" w:hint="eastAsia"/>
          <w:sz w:val="30"/>
          <w:szCs w:val="30"/>
        </w:rPr>
        <w:t>指标目标值</w:t>
      </w:r>
      <w:r w:rsidR="00E76878" w:rsidRPr="00C9522C">
        <w:rPr>
          <w:rFonts w:eastAsia="仿宋_GB2312" w:hint="eastAsia"/>
          <w:sz w:val="30"/>
          <w:szCs w:val="30"/>
        </w:rPr>
        <w:t>为</w:t>
      </w:r>
      <w:r w:rsidR="0078087B" w:rsidRPr="00C9522C">
        <w:rPr>
          <w:rFonts w:eastAsia="仿宋_GB2312" w:hint="eastAsia"/>
          <w:sz w:val="30"/>
          <w:szCs w:val="30"/>
        </w:rPr>
        <w:t>≥</w:t>
      </w:r>
      <w:r w:rsidR="0078087B" w:rsidRPr="00C9522C">
        <w:rPr>
          <w:rFonts w:eastAsia="仿宋_GB2312" w:hint="eastAsia"/>
          <w:sz w:val="30"/>
          <w:szCs w:val="30"/>
        </w:rPr>
        <w:t>44000</w:t>
      </w:r>
      <w:r w:rsidR="0078087B" w:rsidRPr="00C9522C">
        <w:rPr>
          <w:rFonts w:eastAsia="仿宋_GB2312" w:hint="eastAsia"/>
          <w:sz w:val="30"/>
          <w:szCs w:val="30"/>
        </w:rPr>
        <w:t>件</w:t>
      </w:r>
      <w:r w:rsidRPr="00C9522C">
        <w:rPr>
          <w:rFonts w:eastAsia="仿宋_GB2312" w:hint="eastAsia"/>
          <w:sz w:val="30"/>
          <w:szCs w:val="30"/>
        </w:rPr>
        <w:t>，设定分值</w:t>
      </w:r>
      <w:r w:rsidR="0078087B" w:rsidRPr="00C9522C">
        <w:rPr>
          <w:rFonts w:eastAsia="仿宋_GB2312" w:hint="eastAsia"/>
          <w:sz w:val="30"/>
          <w:szCs w:val="30"/>
        </w:rPr>
        <w:t>8</w:t>
      </w:r>
      <w:r w:rsidRPr="00C9522C">
        <w:rPr>
          <w:rFonts w:eastAsia="仿宋_GB2312" w:hint="eastAsia"/>
          <w:sz w:val="30"/>
          <w:szCs w:val="30"/>
        </w:rPr>
        <w:t>分。实际完成</w:t>
      </w:r>
      <w:r w:rsidR="00277927" w:rsidRPr="00C9522C">
        <w:rPr>
          <w:rFonts w:eastAsia="仿宋_GB2312" w:hint="eastAsia"/>
          <w:sz w:val="30"/>
          <w:szCs w:val="30"/>
        </w:rPr>
        <w:t>值</w:t>
      </w:r>
      <w:r w:rsidR="00E76878" w:rsidRPr="00C9522C">
        <w:rPr>
          <w:rFonts w:eastAsia="仿宋_GB2312" w:hint="eastAsia"/>
          <w:sz w:val="30"/>
          <w:szCs w:val="30"/>
        </w:rPr>
        <w:t>为</w:t>
      </w:r>
      <w:r w:rsidR="0078087B" w:rsidRPr="00C9522C">
        <w:rPr>
          <w:rFonts w:eastAsia="仿宋_GB2312"/>
          <w:sz w:val="30"/>
          <w:szCs w:val="30"/>
        </w:rPr>
        <w:t>42186</w:t>
      </w:r>
      <w:r w:rsidR="001250EE" w:rsidRPr="00C9522C">
        <w:rPr>
          <w:rFonts w:eastAsia="仿宋_GB2312" w:hint="eastAsia"/>
          <w:sz w:val="30"/>
          <w:szCs w:val="30"/>
        </w:rPr>
        <w:t>件</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95.87</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0078087B" w:rsidRPr="00C9522C">
        <w:rPr>
          <w:rFonts w:eastAsia="仿宋_GB2312"/>
          <w:sz w:val="30"/>
          <w:szCs w:val="30"/>
        </w:rPr>
        <w:t>7.67</w:t>
      </w:r>
      <w:r w:rsidRPr="00C9522C">
        <w:rPr>
          <w:rFonts w:eastAsia="仿宋_GB2312" w:hint="eastAsia"/>
          <w:sz w:val="30"/>
          <w:szCs w:val="30"/>
        </w:rPr>
        <w:t>分，指标值偏差率为</w:t>
      </w:r>
      <w:r w:rsidR="0078087B" w:rsidRPr="00C9522C">
        <w:rPr>
          <w:rFonts w:eastAsia="仿宋_GB2312" w:hint="eastAsia"/>
          <w:sz w:val="30"/>
          <w:szCs w:val="30"/>
        </w:rPr>
        <w:t>-4.13%</w:t>
      </w:r>
      <w:r w:rsidRPr="00C9522C">
        <w:rPr>
          <w:rFonts w:eastAsia="仿宋_GB2312" w:hint="eastAsia"/>
          <w:sz w:val="30"/>
          <w:szCs w:val="30"/>
        </w:rPr>
        <w:t>。</w:t>
      </w:r>
    </w:p>
    <w:p w:rsidR="0046270E" w:rsidRPr="00C9522C" w:rsidRDefault="00607FF4" w:rsidP="007E004C">
      <w:pPr>
        <w:spacing w:line="360" w:lineRule="auto"/>
        <w:ind w:firstLineChars="200" w:firstLine="600"/>
        <w:rPr>
          <w:rFonts w:eastAsia="仿宋_GB2312"/>
          <w:sz w:val="30"/>
          <w:szCs w:val="30"/>
        </w:rPr>
      </w:pPr>
      <w:r w:rsidRPr="00C9522C">
        <w:rPr>
          <w:rFonts w:eastAsia="仿宋_GB2312" w:hint="eastAsia"/>
          <w:sz w:val="30"/>
          <w:szCs w:val="30"/>
        </w:rPr>
        <w:t>为维护群众合法权益，向人民群众提供更多无偿法律服务，省司法厅根据我省实际需求，在国家《</w:t>
      </w:r>
      <w:r w:rsidR="004C6925" w:rsidRPr="00C9522C">
        <w:rPr>
          <w:rFonts w:eastAsia="仿宋_GB2312" w:hint="eastAsia"/>
          <w:sz w:val="30"/>
          <w:szCs w:val="30"/>
        </w:rPr>
        <w:t>法律</w:t>
      </w:r>
      <w:r w:rsidR="00320EBF" w:rsidRPr="00C9522C">
        <w:rPr>
          <w:rFonts w:eastAsia="仿宋_GB2312" w:hint="eastAsia"/>
          <w:sz w:val="30"/>
          <w:szCs w:val="30"/>
        </w:rPr>
        <w:t>援助</w:t>
      </w:r>
      <w:r w:rsidRPr="00C9522C">
        <w:rPr>
          <w:rFonts w:eastAsia="仿宋_GB2312" w:hint="eastAsia"/>
          <w:sz w:val="30"/>
          <w:szCs w:val="30"/>
        </w:rPr>
        <w:t>条例》规定的</w:t>
      </w:r>
      <w:r w:rsidRPr="00C9522C">
        <w:rPr>
          <w:rFonts w:eastAsia="仿宋_GB2312" w:hint="eastAsia"/>
          <w:sz w:val="30"/>
          <w:szCs w:val="30"/>
        </w:rPr>
        <w:t>6</w:t>
      </w:r>
      <w:r w:rsidRPr="00C9522C">
        <w:rPr>
          <w:rFonts w:eastAsia="仿宋_GB2312" w:hint="eastAsia"/>
          <w:sz w:val="30"/>
          <w:szCs w:val="30"/>
        </w:rPr>
        <w:t>类</w:t>
      </w:r>
      <w:r w:rsidR="00320EBF" w:rsidRPr="00C9522C">
        <w:rPr>
          <w:rFonts w:eastAsia="仿宋_GB2312" w:hint="eastAsia"/>
          <w:sz w:val="30"/>
          <w:szCs w:val="30"/>
        </w:rPr>
        <w:t>法律援助</w:t>
      </w:r>
      <w:r w:rsidRPr="00C9522C">
        <w:rPr>
          <w:rFonts w:eastAsia="仿宋_GB2312" w:hint="eastAsia"/>
          <w:sz w:val="30"/>
          <w:szCs w:val="30"/>
        </w:rPr>
        <w:t>事项基础上</w:t>
      </w:r>
      <w:r w:rsidR="00BB33F0" w:rsidRPr="00C9522C">
        <w:rPr>
          <w:rFonts w:eastAsia="仿宋_GB2312" w:hint="eastAsia"/>
          <w:sz w:val="30"/>
          <w:szCs w:val="30"/>
        </w:rPr>
        <w:t>，把</w:t>
      </w:r>
      <w:r w:rsidRPr="00C9522C">
        <w:rPr>
          <w:rFonts w:eastAsia="仿宋_GB2312" w:hint="eastAsia"/>
          <w:sz w:val="30"/>
          <w:szCs w:val="30"/>
        </w:rPr>
        <w:t>涉及教育、移民、药品</w:t>
      </w:r>
      <w:r w:rsidR="00BB33F0" w:rsidRPr="00C9522C">
        <w:rPr>
          <w:rFonts w:eastAsia="仿宋_GB2312" w:hint="eastAsia"/>
          <w:sz w:val="30"/>
          <w:szCs w:val="30"/>
        </w:rPr>
        <w:t>及</w:t>
      </w:r>
      <w:r w:rsidRPr="00C9522C">
        <w:rPr>
          <w:rFonts w:eastAsia="仿宋_GB2312" w:hint="eastAsia"/>
          <w:sz w:val="30"/>
          <w:szCs w:val="30"/>
        </w:rPr>
        <w:t>婚姻家庭等与民生紧密相关的事项纳入</w:t>
      </w:r>
      <w:r w:rsidR="00320EBF" w:rsidRPr="00C9522C">
        <w:rPr>
          <w:rFonts w:eastAsia="仿宋_GB2312" w:hint="eastAsia"/>
          <w:sz w:val="30"/>
          <w:szCs w:val="30"/>
        </w:rPr>
        <w:t>法律援助</w:t>
      </w:r>
      <w:r w:rsidRPr="00C9522C">
        <w:rPr>
          <w:rFonts w:eastAsia="仿宋_GB2312" w:hint="eastAsia"/>
          <w:sz w:val="30"/>
          <w:szCs w:val="30"/>
        </w:rPr>
        <w:t>范围，并将</w:t>
      </w:r>
      <w:r w:rsidR="00320EBF" w:rsidRPr="00C9522C">
        <w:rPr>
          <w:rFonts w:eastAsia="仿宋_GB2312" w:hint="eastAsia"/>
          <w:sz w:val="30"/>
          <w:szCs w:val="30"/>
        </w:rPr>
        <w:t>法律援助</w:t>
      </w:r>
      <w:r w:rsidRPr="00C9522C">
        <w:rPr>
          <w:rFonts w:eastAsia="仿宋_GB2312" w:hint="eastAsia"/>
          <w:sz w:val="30"/>
          <w:szCs w:val="30"/>
        </w:rPr>
        <w:t>经济困难标准放宽到城乡居民最低生活保障标准的</w:t>
      </w:r>
      <w:r w:rsidRPr="00C9522C">
        <w:rPr>
          <w:rFonts w:eastAsia="仿宋_GB2312" w:hint="eastAsia"/>
          <w:sz w:val="30"/>
          <w:szCs w:val="30"/>
        </w:rPr>
        <w:t>1.5</w:t>
      </w:r>
      <w:r w:rsidRPr="00C9522C">
        <w:rPr>
          <w:rFonts w:eastAsia="仿宋_GB2312" w:hint="eastAsia"/>
          <w:sz w:val="30"/>
          <w:szCs w:val="30"/>
        </w:rPr>
        <w:t>倍。通过扩大</w:t>
      </w:r>
      <w:r w:rsidR="00320EBF" w:rsidRPr="00C9522C">
        <w:rPr>
          <w:rFonts w:eastAsia="仿宋_GB2312" w:hint="eastAsia"/>
          <w:sz w:val="30"/>
          <w:szCs w:val="30"/>
        </w:rPr>
        <w:t>法律援助</w:t>
      </w:r>
      <w:r w:rsidRPr="00C9522C">
        <w:rPr>
          <w:rFonts w:eastAsia="仿宋_GB2312" w:hint="eastAsia"/>
          <w:sz w:val="30"/>
          <w:szCs w:val="30"/>
        </w:rPr>
        <w:t>范围，降低</w:t>
      </w:r>
      <w:r w:rsidR="00320EBF" w:rsidRPr="00C9522C">
        <w:rPr>
          <w:rFonts w:eastAsia="仿宋_GB2312" w:hint="eastAsia"/>
          <w:sz w:val="30"/>
          <w:szCs w:val="30"/>
        </w:rPr>
        <w:t>法律援助</w:t>
      </w:r>
      <w:r w:rsidRPr="00C9522C">
        <w:rPr>
          <w:rFonts w:eastAsia="仿宋_GB2312" w:hint="eastAsia"/>
          <w:sz w:val="30"/>
          <w:szCs w:val="30"/>
        </w:rPr>
        <w:t>门槛，</w:t>
      </w:r>
      <w:r w:rsidR="00E76878" w:rsidRPr="00C9522C">
        <w:rPr>
          <w:rFonts w:eastAsia="仿宋_GB2312" w:hint="eastAsia"/>
          <w:sz w:val="30"/>
          <w:szCs w:val="30"/>
        </w:rPr>
        <w:t>2</w:t>
      </w:r>
      <w:r w:rsidR="00E76878" w:rsidRPr="00C9522C">
        <w:rPr>
          <w:rFonts w:eastAsia="仿宋_GB2312"/>
          <w:sz w:val="30"/>
          <w:szCs w:val="30"/>
        </w:rPr>
        <w:t>018</w:t>
      </w:r>
      <w:r w:rsidR="00E76878" w:rsidRPr="00C9522C">
        <w:rPr>
          <w:rFonts w:eastAsia="仿宋_GB2312" w:hint="eastAsia"/>
          <w:sz w:val="30"/>
          <w:szCs w:val="30"/>
        </w:rPr>
        <w:t>年</w:t>
      </w:r>
      <w:r w:rsidRPr="00C9522C">
        <w:rPr>
          <w:rFonts w:eastAsia="仿宋_GB2312" w:hint="eastAsia"/>
          <w:sz w:val="30"/>
          <w:szCs w:val="30"/>
        </w:rPr>
        <w:t>全</w:t>
      </w:r>
      <w:r w:rsidR="004C6925" w:rsidRPr="00C9522C">
        <w:rPr>
          <w:rFonts w:eastAsia="仿宋_GB2312" w:hint="eastAsia"/>
          <w:sz w:val="30"/>
          <w:szCs w:val="30"/>
        </w:rPr>
        <w:t>省</w:t>
      </w:r>
      <w:r w:rsidR="00320EBF" w:rsidRPr="00C9522C">
        <w:rPr>
          <w:rFonts w:eastAsia="仿宋_GB2312" w:hint="eastAsia"/>
          <w:sz w:val="30"/>
          <w:szCs w:val="30"/>
        </w:rPr>
        <w:t>法律援助</w:t>
      </w:r>
      <w:r w:rsidRPr="00C9522C">
        <w:rPr>
          <w:rFonts w:eastAsia="仿宋_GB2312" w:hint="eastAsia"/>
          <w:sz w:val="30"/>
          <w:szCs w:val="30"/>
        </w:rPr>
        <w:t>办案数量</w:t>
      </w:r>
      <w:r w:rsidR="00E76878" w:rsidRPr="00C9522C">
        <w:rPr>
          <w:rFonts w:eastAsia="仿宋_GB2312" w:hint="eastAsia"/>
          <w:sz w:val="30"/>
          <w:szCs w:val="30"/>
        </w:rPr>
        <w:t>达到</w:t>
      </w:r>
      <w:r w:rsidR="004C6925" w:rsidRPr="00C9522C">
        <w:rPr>
          <w:rFonts w:eastAsia="仿宋_GB2312"/>
          <w:sz w:val="30"/>
          <w:szCs w:val="30"/>
        </w:rPr>
        <w:t>42186</w:t>
      </w:r>
      <w:r w:rsidR="004C6925" w:rsidRPr="00C9522C">
        <w:rPr>
          <w:rFonts w:eastAsia="仿宋_GB2312"/>
          <w:sz w:val="30"/>
          <w:szCs w:val="30"/>
        </w:rPr>
        <w:t>件</w:t>
      </w:r>
      <w:r w:rsidR="00E76878" w:rsidRPr="00C9522C">
        <w:rPr>
          <w:rFonts w:eastAsia="仿宋_GB2312" w:hint="eastAsia"/>
          <w:sz w:val="30"/>
          <w:szCs w:val="30"/>
        </w:rPr>
        <w:t>，</w:t>
      </w:r>
      <w:r w:rsidR="004C6925" w:rsidRPr="00C9522C">
        <w:rPr>
          <w:rFonts w:eastAsia="仿宋_GB2312" w:hint="eastAsia"/>
          <w:sz w:val="30"/>
          <w:szCs w:val="30"/>
        </w:rPr>
        <w:t>比上年</w:t>
      </w:r>
      <w:r w:rsidR="00E76878" w:rsidRPr="00C9522C">
        <w:rPr>
          <w:rFonts w:eastAsia="仿宋_GB2312" w:hint="eastAsia"/>
          <w:sz w:val="30"/>
          <w:szCs w:val="30"/>
        </w:rPr>
        <w:t>的</w:t>
      </w:r>
      <w:r w:rsidR="004C6925" w:rsidRPr="00C9522C">
        <w:rPr>
          <w:rFonts w:eastAsia="仿宋_GB2312"/>
          <w:sz w:val="30"/>
          <w:szCs w:val="30"/>
        </w:rPr>
        <w:t>38286</w:t>
      </w:r>
      <w:r w:rsidR="004C6925" w:rsidRPr="00C9522C">
        <w:rPr>
          <w:rFonts w:eastAsia="仿宋_GB2312"/>
          <w:sz w:val="30"/>
          <w:szCs w:val="30"/>
        </w:rPr>
        <w:t>件</w:t>
      </w:r>
      <w:r w:rsidRPr="00C9522C">
        <w:rPr>
          <w:rFonts w:eastAsia="仿宋_GB2312" w:hint="eastAsia"/>
          <w:sz w:val="30"/>
          <w:szCs w:val="30"/>
        </w:rPr>
        <w:t>增长</w:t>
      </w:r>
      <w:r w:rsidRPr="00C9522C">
        <w:rPr>
          <w:rFonts w:eastAsia="仿宋_GB2312" w:hint="eastAsia"/>
          <w:sz w:val="30"/>
          <w:szCs w:val="30"/>
        </w:rPr>
        <w:t>10</w:t>
      </w:r>
      <w:r w:rsidR="004C6925" w:rsidRPr="00C9522C">
        <w:rPr>
          <w:rFonts w:eastAsia="仿宋_GB2312" w:hint="eastAsia"/>
          <w:sz w:val="30"/>
          <w:szCs w:val="30"/>
        </w:rPr>
        <w:t>.19</w:t>
      </w:r>
      <w:r w:rsidRPr="00C9522C">
        <w:rPr>
          <w:rFonts w:eastAsia="仿宋_GB2312" w:hint="eastAsia"/>
          <w:sz w:val="30"/>
          <w:szCs w:val="30"/>
        </w:rPr>
        <w:t>%</w:t>
      </w:r>
      <w:r w:rsidRPr="00C9522C">
        <w:rPr>
          <w:rFonts w:eastAsia="仿宋_GB2312" w:hint="eastAsia"/>
          <w:sz w:val="30"/>
          <w:szCs w:val="30"/>
        </w:rPr>
        <w:t>。</w:t>
      </w:r>
    </w:p>
    <w:p w:rsidR="00E80014" w:rsidRPr="00C9522C" w:rsidRDefault="00E01549" w:rsidP="00C05F98">
      <w:pPr>
        <w:spacing w:line="360" w:lineRule="auto"/>
        <w:ind w:firstLineChars="200" w:firstLine="600"/>
        <w:rPr>
          <w:rFonts w:eastAsia="仿宋_GB2312"/>
          <w:sz w:val="30"/>
          <w:szCs w:val="30"/>
        </w:rPr>
      </w:pPr>
      <w:r w:rsidRPr="00C9522C">
        <w:rPr>
          <w:rFonts w:eastAsia="仿宋_GB2312" w:hint="eastAsia"/>
          <w:sz w:val="30"/>
          <w:szCs w:val="30"/>
        </w:rPr>
        <w:t>（</w:t>
      </w:r>
      <w:r w:rsidRPr="00C9522C">
        <w:rPr>
          <w:rFonts w:eastAsia="仿宋_GB2312" w:hint="eastAsia"/>
          <w:sz w:val="30"/>
          <w:szCs w:val="30"/>
        </w:rPr>
        <w:t>2</w:t>
      </w:r>
      <w:r w:rsidRPr="00C9522C">
        <w:rPr>
          <w:rFonts w:eastAsia="仿宋_GB2312" w:hint="eastAsia"/>
          <w:sz w:val="30"/>
          <w:szCs w:val="30"/>
        </w:rPr>
        <w:t>）</w:t>
      </w:r>
      <w:bookmarkStart w:id="4" w:name="_Hlk10030383"/>
      <w:r w:rsidR="0082528F" w:rsidRPr="00C9522C">
        <w:rPr>
          <w:rFonts w:eastAsia="仿宋_GB2312" w:hint="eastAsia"/>
          <w:sz w:val="30"/>
          <w:szCs w:val="30"/>
        </w:rPr>
        <w:t>接待法律咨询人</w:t>
      </w:r>
      <w:r w:rsidR="00904395" w:rsidRPr="00C9522C">
        <w:rPr>
          <w:rFonts w:eastAsia="仿宋_GB2312" w:hint="eastAsia"/>
          <w:sz w:val="30"/>
          <w:szCs w:val="30"/>
        </w:rPr>
        <w:t>次</w:t>
      </w:r>
    </w:p>
    <w:bookmarkEnd w:id="4"/>
    <w:p w:rsidR="00E01549" w:rsidRPr="00C9522C" w:rsidRDefault="00E01549" w:rsidP="00E80014">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004C6925" w:rsidRPr="00C9522C">
        <w:rPr>
          <w:rFonts w:eastAsia="仿宋_GB2312" w:hint="eastAsia"/>
          <w:sz w:val="30"/>
          <w:szCs w:val="30"/>
        </w:rPr>
        <w:t>≥</w:t>
      </w:r>
      <w:r w:rsidR="004C6925" w:rsidRPr="00C9522C">
        <w:rPr>
          <w:rFonts w:eastAsia="仿宋_GB2312" w:hint="eastAsia"/>
          <w:sz w:val="30"/>
          <w:szCs w:val="30"/>
        </w:rPr>
        <w:t>440000</w:t>
      </w:r>
      <w:r w:rsidR="004C6925" w:rsidRPr="00C9522C">
        <w:rPr>
          <w:rFonts w:eastAsia="仿宋_GB2312" w:hint="eastAsia"/>
          <w:sz w:val="30"/>
          <w:szCs w:val="30"/>
        </w:rPr>
        <w:t>人</w:t>
      </w:r>
      <w:r w:rsidR="00904395" w:rsidRPr="00C9522C">
        <w:rPr>
          <w:rFonts w:eastAsia="仿宋_GB2312" w:hint="eastAsia"/>
          <w:sz w:val="30"/>
          <w:szCs w:val="30"/>
        </w:rPr>
        <w:t>次</w:t>
      </w:r>
      <w:r w:rsidRPr="00C9522C">
        <w:rPr>
          <w:rFonts w:eastAsia="仿宋_GB2312" w:hint="eastAsia"/>
          <w:sz w:val="30"/>
          <w:szCs w:val="30"/>
        </w:rPr>
        <w:t>，设定分值</w:t>
      </w:r>
      <w:r w:rsidR="004C6925" w:rsidRPr="00C9522C">
        <w:rPr>
          <w:rFonts w:eastAsia="仿宋_GB2312" w:hint="eastAsia"/>
          <w:sz w:val="30"/>
          <w:szCs w:val="30"/>
        </w:rPr>
        <w:t>8</w:t>
      </w:r>
      <w:r w:rsidRPr="00C9522C">
        <w:rPr>
          <w:rFonts w:eastAsia="仿宋_GB2312" w:hint="eastAsia"/>
          <w:sz w:val="30"/>
          <w:szCs w:val="30"/>
        </w:rPr>
        <w:t>分。实际完成值</w:t>
      </w:r>
      <w:r w:rsidR="00E76878" w:rsidRPr="00C9522C">
        <w:rPr>
          <w:rFonts w:eastAsia="仿宋_GB2312" w:hint="eastAsia"/>
          <w:sz w:val="30"/>
          <w:szCs w:val="30"/>
        </w:rPr>
        <w:lastRenderedPageBreak/>
        <w:t>为</w:t>
      </w:r>
      <w:bookmarkStart w:id="5" w:name="_Hlk10030390"/>
      <w:r w:rsidR="004C6925" w:rsidRPr="00C9522C">
        <w:rPr>
          <w:rFonts w:eastAsia="仿宋_GB2312"/>
          <w:sz w:val="30"/>
          <w:szCs w:val="30"/>
        </w:rPr>
        <w:t>445467</w:t>
      </w:r>
      <w:r w:rsidR="00D70BB1" w:rsidRPr="00C9522C">
        <w:rPr>
          <w:rFonts w:eastAsia="仿宋_GB2312" w:hint="eastAsia"/>
          <w:sz w:val="30"/>
          <w:szCs w:val="30"/>
        </w:rPr>
        <w:t>人</w:t>
      </w:r>
      <w:bookmarkEnd w:id="5"/>
      <w:r w:rsidR="00C9522C" w:rsidRPr="00C9522C">
        <w:rPr>
          <w:rFonts w:eastAsia="仿宋_GB2312" w:hint="eastAsia"/>
          <w:sz w:val="30"/>
          <w:szCs w:val="30"/>
        </w:rPr>
        <w:t>次</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100</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004C6925" w:rsidRPr="00C9522C">
        <w:rPr>
          <w:rFonts w:eastAsia="仿宋_GB2312" w:hint="eastAsia"/>
          <w:sz w:val="30"/>
          <w:szCs w:val="30"/>
        </w:rPr>
        <w:t>8</w:t>
      </w:r>
      <w:r w:rsidRPr="00C9522C">
        <w:rPr>
          <w:rFonts w:eastAsia="仿宋_GB2312" w:hint="eastAsia"/>
          <w:sz w:val="30"/>
          <w:szCs w:val="30"/>
        </w:rPr>
        <w:t>分，指标值偏差率为</w:t>
      </w:r>
      <w:r w:rsidRPr="00C9522C">
        <w:rPr>
          <w:rFonts w:eastAsia="仿宋_GB2312" w:hint="eastAsia"/>
          <w:sz w:val="30"/>
          <w:szCs w:val="30"/>
        </w:rPr>
        <w:t>0</w:t>
      </w:r>
      <w:r w:rsidRPr="00C9522C">
        <w:rPr>
          <w:rFonts w:eastAsia="仿宋_GB2312" w:hint="eastAsia"/>
          <w:sz w:val="30"/>
          <w:szCs w:val="30"/>
        </w:rPr>
        <w:t>。</w:t>
      </w:r>
    </w:p>
    <w:p w:rsidR="004C6925" w:rsidRPr="00C9522C" w:rsidRDefault="00832E36" w:rsidP="004C6925">
      <w:pPr>
        <w:spacing w:line="360" w:lineRule="auto"/>
        <w:ind w:firstLineChars="200" w:firstLine="600"/>
        <w:rPr>
          <w:rFonts w:eastAsia="仿宋_GB2312"/>
          <w:sz w:val="30"/>
          <w:szCs w:val="30"/>
        </w:rPr>
      </w:pPr>
      <w:r w:rsidRPr="00C9522C">
        <w:rPr>
          <w:rFonts w:eastAsia="仿宋_GB2312" w:hint="eastAsia"/>
          <w:sz w:val="30"/>
          <w:szCs w:val="30"/>
        </w:rPr>
        <w:t>2</w:t>
      </w:r>
      <w:r w:rsidRPr="00C9522C">
        <w:rPr>
          <w:rFonts w:eastAsia="仿宋_GB2312"/>
          <w:sz w:val="30"/>
          <w:szCs w:val="30"/>
        </w:rPr>
        <w:t>018</w:t>
      </w:r>
      <w:r w:rsidRPr="00C9522C">
        <w:rPr>
          <w:rFonts w:eastAsia="仿宋_GB2312" w:hint="eastAsia"/>
          <w:sz w:val="30"/>
          <w:szCs w:val="30"/>
        </w:rPr>
        <w:t>年，</w:t>
      </w:r>
      <w:r w:rsidR="004C6925" w:rsidRPr="00C9522C">
        <w:rPr>
          <w:rFonts w:eastAsia="仿宋_GB2312" w:hint="eastAsia"/>
          <w:sz w:val="30"/>
          <w:szCs w:val="30"/>
        </w:rPr>
        <w:t>全省</w:t>
      </w:r>
      <w:r w:rsidRPr="00C9522C">
        <w:rPr>
          <w:rFonts w:eastAsia="仿宋_GB2312" w:hint="eastAsia"/>
          <w:sz w:val="30"/>
          <w:szCs w:val="30"/>
        </w:rPr>
        <w:t>接待法律咨询</w:t>
      </w:r>
      <w:r w:rsidRPr="00C9522C">
        <w:rPr>
          <w:rFonts w:eastAsia="仿宋_GB2312"/>
          <w:sz w:val="30"/>
          <w:szCs w:val="30"/>
        </w:rPr>
        <w:t>445467</w:t>
      </w:r>
      <w:r w:rsidRPr="00C9522C">
        <w:rPr>
          <w:rFonts w:eastAsia="仿宋_GB2312" w:hint="eastAsia"/>
          <w:sz w:val="30"/>
          <w:szCs w:val="30"/>
        </w:rPr>
        <w:t>人</w:t>
      </w:r>
      <w:r w:rsidR="00C9522C" w:rsidRPr="00C9522C">
        <w:rPr>
          <w:rFonts w:eastAsia="仿宋_GB2312" w:hint="eastAsia"/>
          <w:sz w:val="30"/>
          <w:szCs w:val="30"/>
        </w:rPr>
        <w:t>次</w:t>
      </w:r>
      <w:r w:rsidRPr="00C9522C">
        <w:rPr>
          <w:rFonts w:eastAsia="仿宋_GB2312" w:hint="eastAsia"/>
          <w:sz w:val="30"/>
          <w:szCs w:val="30"/>
        </w:rPr>
        <w:t>。目前，我省</w:t>
      </w:r>
      <w:r w:rsidR="004C6925" w:rsidRPr="00C9522C">
        <w:rPr>
          <w:rFonts w:eastAsia="仿宋_GB2312" w:hint="eastAsia"/>
          <w:sz w:val="30"/>
          <w:szCs w:val="30"/>
        </w:rPr>
        <w:t>117</w:t>
      </w:r>
      <w:r w:rsidR="004C6925" w:rsidRPr="00C9522C">
        <w:rPr>
          <w:rFonts w:eastAsia="仿宋_GB2312" w:hint="eastAsia"/>
          <w:sz w:val="30"/>
          <w:szCs w:val="30"/>
        </w:rPr>
        <w:t>家法律援助机构均建立了便民服务窗口，其中临街一层</w:t>
      </w:r>
      <w:r w:rsidR="006C12E3" w:rsidRPr="00C9522C">
        <w:rPr>
          <w:rFonts w:eastAsia="仿宋_GB2312" w:hint="eastAsia"/>
          <w:sz w:val="30"/>
          <w:szCs w:val="30"/>
        </w:rPr>
        <w:t>有</w:t>
      </w:r>
      <w:r w:rsidR="004C6925" w:rsidRPr="00C9522C">
        <w:rPr>
          <w:rFonts w:eastAsia="仿宋_GB2312" w:hint="eastAsia"/>
          <w:sz w:val="30"/>
          <w:szCs w:val="30"/>
        </w:rPr>
        <w:t>112</w:t>
      </w:r>
      <w:r w:rsidR="004C6925" w:rsidRPr="00C9522C">
        <w:rPr>
          <w:rFonts w:eastAsia="仿宋_GB2312" w:hint="eastAsia"/>
          <w:sz w:val="30"/>
          <w:szCs w:val="30"/>
        </w:rPr>
        <w:t>家，占</w:t>
      </w:r>
      <w:r w:rsidR="006C12E3" w:rsidRPr="00C9522C">
        <w:rPr>
          <w:rFonts w:eastAsia="仿宋_GB2312" w:hint="eastAsia"/>
          <w:sz w:val="30"/>
          <w:szCs w:val="30"/>
        </w:rPr>
        <w:t>已</w:t>
      </w:r>
      <w:r w:rsidR="004C6925" w:rsidRPr="00C9522C">
        <w:rPr>
          <w:rFonts w:eastAsia="仿宋_GB2312" w:hint="eastAsia"/>
          <w:sz w:val="30"/>
          <w:szCs w:val="30"/>
        </w:rPr>
        <w:t>建数的</w:t>
      </w:r>
      <w:r w:rsidR="004C6925" w:rsidRPr="00C9522C">
        <w:rPr>
          <w:rFonts w:eastAsia="仿宋_GB2312" w:hint="eastAsia"/>
          <w:sz w:val="30"/>
          <w:szCs w:val="30"/>
        </w:rPr>
        <w:t>96%</w:t>
      </w:r>
      <w:r w:rsidRPr="00C9522C">
        <w:rPr>
          <w:rFonts w:eastAsia="仿宋_GB2312" w:hint="eastAsia"/>
          <w:sz w:val="30"/>
          <w:szCs w:val="30"/>
        </w:rPr>
        <w:t>；各地</w:t>
      </w:r>
      <w:r w:rsidR="004C6925" w:rsidRPr="00C9522C">
        <w:rPr>
          <w:rFonts w:eastAsia="仿宋_GB2312" w:hint="eastAsia"/>
          <w:sz w:val="30"/>
          <w:szCs w:val="30"/>
        </w:rPr>
        <w:t>依托乡镇司法所等各类组织建立法律援助工作站</w:t>
      </w:r>
      <w:r w:rsidR="004C6925" w:rsidRPr="00C9522C">
        <w:rPr>
          <w:rFonts w:eastAsia="仿宋_GB2312" w:hint="eastAsia"/>
          <w:sz w:val="30"/>
          <w:szCs w:val="30"/>
        </w:rPr>
        <w:t>2395</w:t>
      </w:r>
      <w:r w:rsidR="004C6925" w:rsidRPr="00C9522C">
        <w:rPr>
          <w:rFonts w:eastAsia="仿宋_GB2312" w:hint="eastAsia"/>
          <w:sz w:val="30"/>
          <w:szCs w:val="30"/>
        </w:rPr>
        <w:t>个</w:t>
      </w:r>
      <w:r w:rsidR="00A300C3" w:rsidRPr="00C9522C">
        <w:rPr>
          <w:rFonts w:eastAsia="仿宋_GB2312" w:hint="eastAsia"/>
          <w:sz w:val="30"/>
          <w:szCs w:val="30"/>
        </w:rPr>
        <w:t>，极大方便了人民群众来访咨询</w:t>
      </w:r>
      <w:r w:rsidR="004C6925" w:rsidRPr="00C9522C">
        <w:rPr>
          <w:rFonts w:eastAsia="仿宋_GB2312" w:hint="eastAsia"/>
          <w:sz w:val="30"/>
          <w:szCs w:val="30"/>
        </w:rPr>
        <w:t>。</w:t>
      </w:r>
      <w:r w:rsidRPr="00C9522C">
        <w:rPr>
          <w:rFonts w:eastAsia="仿宋_GB2312" w:hint="eastAsia"/>
          <w:sz w:val="30"/>
          <w:szCs w:val="30"/>
        </w:rPr>
        <w:t>同时，省司法厅</w:t>
      </w:r>
      <w:r w:rsidR="004C6925" w:rsidRPr="00C9522C">
        <w:rPr>
          <w:rFonts w:eastAsia="仿宋_GB2312" w:hint="eastAsia"/>
          <w:sz w:val="30"/>
          <w:szCs w:val="30"/>
        </w:rPr>
        <w:t>大力加强公共法律服务体系建设，发挥“</w:t>
      </w:r>
      <w:r w:rsidR="004C6925" w:rsidRPr="00C9522C">
        <w:rPr>
          <w:rFonts w:eastAsia="仿宋_GB2312" w:hint="eastAsia"/>
          <w:sz w:val="30"/>
          <w:szCs w:val="30"/>
        </w:rPr>
        <w:t>12348</w:t>
      </w:r>
      <w:r w:rsidR="004C6925" w:rsidRPr="00C9522C">
        <w:rPr>
          <w:rFonts w:eastAsia="仿宋_GB2312" w:hint="eastAsia"/>
          <w:sz w:val="30"/>
          <w:szCs w:val="30"/>
        </w:rPr>
        <w:t>”公共法律服务热线平台便捷、高效优势，为老百姓提供在线咨询、预约服务。</w:t>
      </w:r>
    </w:p>
    <w:p w:rsidR="00010D85" w:rsidRPr="00C9522C" w:rsidRDefault="00FD589F" w:rsidP="00FD589F">
      <w:pPr>
        <w:spacing w:line="360" w:lineRule="auto"/>
        <w:ind w:firstLineChars="200" w:firstLine="600"/>
        <w:rPr>
          <w:rFonts w:eastAsia="仿宋_GB2312"/>
          <w:sz w:val="30"/>
          <w:szCs w:val="30"/>
        </w:rPr>
      </w:pPr>
      <w:r w:rsidRPr="00C9522C">
        <w:rPr>
          <w:rFonts w:eastAsia="仿宋_GB2312" w:hint="eastAsia"/>
          <w:sz w:val="30"/>
          <w:szCs w:val="30"/>
        </w:rPr>
        <w:t>（</w:t>
      </w:r>
      <w:r w:rsidRPr="00C9522C">
        <w:rPr>
          <w:rFonts w:eastAsia="仿宋_GB2312" w:hint="eastAsia"/>
          <w:sz w:val="30"/>
          <w:szCs w:val="30"/>
        </w:rPr>
        <w:t>3</w:t>
      </w:r>
      <w:r w:rsidRPr="00C9522C">
        <w:rPr>
          <w:rFonts w:eastAsia="仿宋_GB2312" w:hint="eastAsia"/>
          <w:sz w:val="30"/>
          <w:szCs w:val="30"/>
        </w:rPr>
        <w:t>）</w:t>
      </w:r>
      <w:r w:rsidR="00B77B0B" w:rsidRPr="00C9522C">
        <w:rPr>
          <w:rFonts w:eastAsia="仿宋_GB2312" w:hint="eastAsia"/>
          <w:sz w:val="30"/>
          <w:szCs w:val="30"/>
        </w:rPr>
        <w:t>法律援助宣传次数</w:t>
      </w:r>
      <w:r w:rsidR="00B77B0B" w:rsidRPr="00C9522C">
        <w:rPr>
          <w:rFonts w:eastAsia="仿宋_GB2312" w:hint="eastAsia"/>
          <w:sz w:val="30"/>
          <w:szCs w:val="30"/>
        </w:rPr>
        <w:tab/>
      </w:r>
    </w:p>
    <w:p w:rsidR="00FD589F" w:rsidRPr="00C9522C" w:rsidRDefault="00FD589F" w:rsidP="00FD589F">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00B77B0B" w:rsidRPr="00C9522C">
        <w:rPr>
          <w:rFonts w:eastAsia="仿宋_GB2312" w:hint="eastAsia"/>
          <w:sz w:val="30"/>
          <w:szCs w:val="30"/>
        </w:rPr>
        <w:t>≥</w:t>
      </w:r>
      <w:r w:rsidR="00B77B0B" w:rsidRPr="00C9522C">
        <w:rPr>
          <w:rFonts w:eastAsia="仿宋_GB2312" w:hint="eastAsia"/>
          <w:sz w:val="30"/>
          <w:szCs w:val="30"/>
        </w:rPr>
        <w:t>107</w:t>
      </w:r>
      <w:r w:rsidR="00B77B0B" w:rsidRPr="00C9522C">
        <w:rPr>
          <w:rFonts w:eastAsia="仿宋_GB2312" w:hint="eastAsia"/>
          <w:sz w:val="30"/>
          <w:szCs w:val="30"/>
        </w:rPr>
        <w:t>次</w:t>
      </w:r>
      <w:r w:rsidRPr="00C9522C">
        <w:rPr>
          <w:rFonts w:eastAsia="仿宋_GB2312" w:hint="eastAsia"/>
          <w:sz w:val="30"/>
          <w:szCs w:val="30"/>
        </w:rPr>
        <w:t>，设定分值</w:t>
      </w:r>
      <w:r w:rsidR="00B77B0B" w:rsidRPr="00C9522C">
        <w:rPr>
          <w:rFonts w:eastAsia="仿宋_GB2312" w:hint="eastAsia"/>
          <w:sz w:val="30"/>
          <w:szCs w:val="30"/>
        </w:rPr>
        <w:t>8</w:t>
      </w:r>
      <w:r w:rsidRPr="00C9522C">
        <w:rPr>
          <w:rFonts w:eastAsia="仿宋_GB2312" w:hint="eastAsia"/>
          <w:sz w:val="30"/>
          <w:szCs w:val="30"/>
        </w:rPr>
        <w:t>分。实际完成值</w:t>
      </w:r>
      <w:r w:rsidR="00832E36" w:rsidRPr="00C9522C">
        <w:rPr>
          <w:rFonts w:eastAsia="仿宋_GB2312" w:hint="eastAsia"/>
          <w:sz w:val="30"/>
          <w:szCs w:val="30"/>
        </w:rPr>
        <w:t>为</w:t>
      </w:r>
      <w:r w:rsidR="00B77B0B" w:rsidRPr="00C9522C">
        <w:rPr>
          <w:rFonts w:eastAsia="仿宋_GB2312"/>
          <w:sz w:val="30"/>
          <w:szCs w:val="30"/>
        </w:rPr>
        <w:t>2760</w:t>
      </w:r>
      <w:r w:rsidR="00B77B0B" w:rsidRPr="00C9522C">
        <w:rPr>
          <w:rFonts w:eastAsia="仿宋_GB2312" w:hint="eastAsia"/>
          <w:sz w:val="30"/>
          <w:szCs w:val="30"/>
        </w:rPr>
        <w:t>次</w:t>
      </w:r>
      <w:r w:rsidRPr="00C9522C">
        <w:rPr>
          <w:rFonts w:eastAsia="仿宋_GB2312" w:hint="eastAsia"/>
          <w:sz w:val="30"/>
          <w:szCs w:val="30"/>
        </w:rPr>
        <w:t>，</w:t>
      </w:r>
      <w:bookmarkStart w:id="6" w:name="_Hlk10029162"/>
      <w:r w:rsidR="00004198" w:rsidRPr="00C9522C">
        <w:rPr>
          <w:rFonts w:eastAsia="仿宋_GB2312" w:hint="eastAsia"/>
          <w:sz w:val="30"/>
          <w:szCs w:val="30"/>
        </w:rPr>
        <w:t>指标完成率</w:t>
      </w:r>
      <w:r w:rsidR="00004198" w:rsidRPr="00C9522C">
        <w:rPr>
          <w:rFonts w:eastAsia="仿宋_GB2312"/>
          <w:sz w:val="30"/>
          <w:szCs w:val="30"/>
        </w:rPr>
        <w:t>100</w:t>
      </w:r>
      <w:r w:rsidR="00004198" w:rsidRPr="00C9522C">
        <w:rPr>
          <w:rFonts w:eastAsia="仿宋_GB2312" w:hint="eastAsia"/>
          <w:sz w:val="30"/>
          <w:szCs w:val="30"/>
        </w:rPr>
        <w:t>%</w:t>
      </w:r>
      <w:r w:rsidR="00004198" w:rsidRPr="00C9522C">
        <w:rPr>
          <w:rFonts w:eastAsia="仿宋_GB2312" w:hint="eastAsia"/>
          <w:sz w:val="30"/>
          <w:szCs w:val="30"/>
        </w:rPr>
        <w:t>，</w:t>
      </w:r>
      <w:bookmarkEnd w:id="6"/>
      <w:r w:rsidRPr="00C9522C">
        <w:rPr>
          <w:rFonts w:eastAsia="仿宋_GB2312" w:hint="eastAsia"/>
          <w:sz w:val="30"/>
          <w:szCs w:val="30"/>
        </w:rPr>
        <w:t>得</w:t>
      </w:r>
      <w:r w:rsidR="00E66BA2" w:rsidRPr="00C9522C">
        <w:rPr>
          <w:rFonts w:eastAsia="仿宋_GB2312" w:hint="eastAsia"/>
          <w:sz w:val="30"/>
          <w:szCs w:val="30"/>
        </w:rPr>
        <w:t>2.4</w:t>
      </w:r>
      <w:r w:rsidRPr="00C9522C">
        <w:rPr>
          <w:rFonts w:eastAsia="仿宋_GB2312" w:hint="eastAsia"/>
          <w:sz w:val="30"/>
          <w:szCs w:val="30"/>
        </w:rPr>
        <w:t>分，指标值偏差率为</w:t>
      </w:r>
      <w:r w:rsidR="00B77B0B" w:rsidRPr="00C9522C">
        <w:rPr>
          <w:rFonts w:eastAsia="仿宋_GB2312" w:hint="eastAsia"/>
          <w:sz w:val="30"/>
          <w:szCs w:val="30"/>
        </w:rPr>
        <w:t>0</w:t>
      </w:r>
      <w:r w:rsidRPr="00C9522C">
        <w:rPr>
          <w:rFonts w:eastAsia="仿宋_GB2312" w:hint="eastAsia"/>
          <w:sz w:val="30"/>
          <w:szCs w:val="30"/>
        </w:rPr>
        <w:t>。</w:t>
      </w:r>
    </w:p>
    <w:p w:rsidR="00BC6913" w:rsidRPr="00C9522C" w:rsidRDefault="00A31E9B" w:rsidP="00A300C3">
      <w:pPr>
        <w:spacing w:line="360" w:lineRule="auto"/>
        <w:ind w:firstLineChars="200" w:firstLine="600"/>
        <w:rPr>
          <w:rFonts w:eastAsia="仿宋_GB2312"/>
          <w:sz w:val="30"/>
          <w:szCs w:val="30"/>
        </w:rPr>
      </w:pPr>
      <w:r w:rsidRPr="00C9522C">
        <w:rPr>
          <w:rFonts w:eastAsia="仿宋_GB2312" w:hint="eastAsia"/>
          <w:sz w:val="30"/>
          <w:szCs w:val="30"/>
        </w:rPr>
        <w:t>2018</w:t>
      </w:r>
      <w:r w:rsidRPr="00C9522C">
        <w:rPr>
          <w:rFonts w:eastAsia="仿宋_GB2312" w:hint="eastAsia"/>
          <w:sz w:val="30"/>
          <w:szCs w:val="30"/>
        </w:rPr>
        <w:t>年，全省</w:t>
      </w:r>
      <w:bookmarkStart w:id="7" w:name="_Hlk10031745"/>
      <w:r w:rsidRPr="00C9522C">
        <w:rPr>
          <w:rFonts w:eastAsia="仿宋_GB2312" w:hint="eastAsia"/>
          <w:sz w:val="30"/>
          <w:szCs w:val="30"/>
        </w:rPr>
        <w:t>各地</w:t>
      </w:r>
      <w:r w:rsidR="00A300C3" w:rsidRPr="00C9522C">
        <w:rPr>
          <w:rFonts w:eastAsia="仿宋_GB2312" w:hint="eastAsia"/>
          <w:sz w:val="30"/>
          <w:szCs w:val="30"/>
        </w:rPr>
        <w:t>大力开展法律援助宣传。一是通过地方电台电视台、报纸杂志、互联网和新媒体进行宣传。二是在人流密集的广场、车站、各乡镇开展集中宣传</w:t>
      </w:r>
      <w:r w:rsidR="005F4142" w:rsidRPr="00C9522C">
        <w:rPr>
          <w:rFonts w:eastAsia="仿宋_GB2312" w:hint="eastAsia"/>
          <w:sz w:val="30"/>
          <w:szCs w:val="30"/>
        </w:rPr>
        <w:t>和法律咨询活动</w:t>
      </w:r>
      <w:r w:rsidR="00791FD9" w:rsidRPr="00C9522C">
        <w:rPr>
          <w:rFonts w:eastAsia="仿宋_GB2312" w:hint="eastAsia"/>
          <w:sz w:val="30"/>
          <w:szCs w:val="30"/>
        </w:rPr>
        <w:t>。</w:t>
      </w:r>
      <w:r w:rsidRPr="00C9522C">
        <w:rPr>
          <w:rFonts w:eastAsia="仿宋_GB2312" w:hint="eastAsia"/>
          <w:sz w:val="30"/>
          <w:szCs w:val="30"/>
        </w:rPr>
        <w:t>全年</w:t>
      </w:r>
      <w:r w:rsidR="00A300C3" w:rsidRPr="00C9522C">
        <w:rPr>
          <w:rFonts w:eastAsia="仿宋_GB2312" w:hint="eastAsia"/>
          <w:sz w:val="30"/>
          <w:szCs w:val="30"/>
        </w:rPr>
        <w:t>完成</w:t>
      </w:r>
      <w:r w:rsidRPr="00C9522C">
        <w:rPr>
          <w:rFonts w:eastAsia="仿宋_GB2312" w:hint="eastAsia"/>
          <w:sz w:val="30"/>
          <w:szCs w:val="30"/>
        </w:rPr>
        <w:t>各类</w:t>
      </w:r>
      <w:r w:rsidR="00A300C3" w:rsidRPr="00C9522C">
        <w:rPr>
          <w:rFonts w:eastAsia="仿宋_GB2312" w:hint="eastAsia"/>
          <w:sz w:val="30"/>
          <w:szCs w:val="30"/>
        </w:rPr>
        <w:t>宣传</w:t>
      </w:r>
      <w:r w:rsidRPr="00C9522C">
        <w:rPr>
          <w:rFonts w:eastAsia="仿宋_GB2312" w:hint="eastAsia"/>
          <w:sz w:val="30"/>
          <w:szCs w:val="30"/>
        </w:rPr>
        <w:t>工作</w:t>
      </w:r>
      <w:r w:rsidR="00A300C3" w:rsidRPr="00C9522C">
        <w:rPr>
          <w:rFonts w:eastAsia="仿宋_GB2312" w:hint="eastAsia"/>
          <w:sz w:val="30"/>
          <w:szCs w:val="30"/>
        </w:rPr>
        <w:t>2760</w:t>
      </w:r>
      <w:r w:rsidR="00A300C3" w:rsidRPr="00C9522C">
        <w:rPr>
          <w:rFonts w:eastAsia="仿宋_GB2312" w:hint="eastAsia"/>
          <w:sz w:val="30"/>
          <w:szCs w:val="30"/>
        </w:rPr>
        <w:t>次</w:t>
      </w:r>
      <w:bookmarkEnd w:id="7"/>
      <w:r w:rsidR="00A300C3" w:rsidRPr="00C9522C">
        <w:rPr>
          <w:rFonts w:eastAsia="仿宋_GB2312" w:hint="eastAsia"/>
          <w:sz w:val="30"/>
          <w:szCs w:val="30"/>
        </w:rPr>
        <w:t>，</w:t>
      </w:r>
      <w:r w:rsidR="005F4142" w:rsidRPr="00C9522C">
        <w:rPr>
          <w:rFonts w:eastAsia="仿宋_GB2312" w:hint="eastAsia"/>
          <w:sz w:val="30"/>
          <w:szCs w:val="30"/>
        </w:rPr>
        <w:t>让更多的民众了解</w:t>
      </w:r>
      <w:r w:rsidRPr="00C9522C">
        <w:rPr>
          <w:rFonts w:eastAsia="仿宋_GB2312" w:hint="eastAsia"/>
          <w:sz w:val="30"/>
          <w:szCs w:val="30"/>
        </w:rPr>
        <w:t>了</w:t>
      </w:r>
      <w:r w:rsidR="005F4142" w:rsidRPr="00C9522C">
        <w:rPr>
          <w:rFonts w:eastAsia="仿宋_GB2312" w:hint="eastAsia"/>
          <w:sz w:val="30"/>
          <w:szCs w:val="30"/>
        </w:rPr>
        <w:t>法律援助</w:t>
      </w:r>
      <w:r w:rsidRPr="00C9522C">
        <w:rPr>
          <w:rFonts w:eastAsia="仿宋_GB2312" w:hint="eastAsia"/>
          <w:sz w:val="30"/>
          <w:szCs w:val="30"/>
        </w:rPr>
        <w:t>的意义、</w:t>
      </w:r>
      <w:r w:rsidR="00E571B0" w:rsidRPr="00C9522C">
        <w:rPr>
          <w:rFonts w:eastAsia="仿宋_GB2312" w:hint="eastAsia"/>
          <w:sz w:val="30"/>
          <w:szCs w:val="30"/>
        </w:rPr>
        <w:t>援助</w:t>
      </w:r>
      <w:r w:rsidRPr="00C9522C">
        <w:rPr>
          <w:rFonts w:eastAsia="仿宋_GB2312" w:hint="eastAsia"/>
          <w:sz w:val="30"/>
          <w:szCs w:val="30"/>
        </w:rPr>
        <w:t>范围和申请办理程序</w:t>
      </w:r>
      <w:r w:rsidR="005F4142" w:rsidRPr="00C9522C">
        <w:rPr>
          <w:rFonts w:eastAsia="仿宋_GB2312" w:hint="eastAsia"/>
          <w:sz w:val="30"/>
          <w:szCs w:val="30"/>
        </w:rPr>
        <w:t>。</w:t>
      </w:r>
    </w:p>
    <w:p w:rsidR="00D62F0B" w:rsidRPr="00C9522C" w:rsidRDefault="00EE6F71" w:rsidP="00EE6F71">
      <w:pPr>
        <w:spacing w:line="360" w:lineRule="auto"/>
        <w:ind w:firstLineChars="200" w:firstLine="600"/>
        <w:rPr>
          <w:rFonts w:eastAsia="仿宋_GB2312"/>
          <w:sz w:val="30"/>
          <w:szCs w:val="30"/>
        </w:rPr>
      </w:pPr>
      <w:r w:rsidRPr="00C9522C">
        <w:rPr>
          <w:rFonts w:eastAsia="仿宋_GB2312" w:hint="eastAsia"/>
          <w:sz w:val="30"/>
          <w:szCs w:val="30"/>
        </w:rPr>
        <w:t>（</w:t>
      </w:r>
      <w:r w:rsidR="004B06C1" w:rsidRPr="00C9522C">
        <w:rPr>
          <w:rFonts w:eastAsia="仿宋_GB2312" w:hint="eastAsia"/>
          <w:sz w:val="30"/>
          <w:szCs w:val="30"/>
        </w:rPr>
        <w:t>4</w:t>
      </w:r>
      <w:r w:rsidRPr="00C9522C">
        <w:rPr>
          <w:rFonts w:eastAsia="仿宋_GB2312" w:hint="eastAsia"/>
          <w:sz w:val="30"/>
          <w:szCs w:val="30"/>
        </w:rPr>
        <w:t>）</w:t>
      </w:r>
      <w:bookmarkStart w:id="8" w:name="_Hlk10030985"/>
      <w:r w:rsidR="005F4142" w:rsidRPr="00C9522C">
        <w:rPr>
          <w:rFonts w:eastAsia="仿宋_GB2312" w:hint="eastAsia"/>
          <w:sz w:val="30"/>
          <w:szCs w:val="30"/>
        </w:rPr>
        <w:t>法律援助工作者培训人</w:t>
      </w:r>
      <w:bookmarkEnd w:id="8"/>
      <w:r w:rsidR="00C9522C" w:rsidRPr="00C9522C">
        <w:rPr>
          <w:rFonts w:eastAsia="仿宋_GB2312" w:hint="eastAsia"/>
          <w:sz w:val="30"/>
          <w:szCs w:val="30"/>
        </w:rPr>
        <w:t>次</w:t>
      </w:r>
    </w:p>
    <w:p w:rsidR="00EE6F71" w:rsidRPr="00C9522C" w:rsidRDefault="00EE6F71" w:rsidP="00EE6F71">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005F4142" w:rsidRPr="00C9522C">
        <w:rPr>
          <w:rFonts w:eastAsia="仿宋_GB2312" w:hint="eastAsia"/>
          <w:sz w:val="30"/>
          <w:szCs w:val="30"/>
        </w:rPr>
        <w:t>≥</w:t>
      </w:r>
      <w:r w:rsidR="005F4142" w:rsidRPr="00C9522C">
        <w:rPr>
          <w:rFonts w:eastAsia="仿宋_GB2312" w:hint="eastAsia"/>
          <w:sz w:val="30"/>
          <w:szCs w:val="30"/>
        </w:rPr>
        <w:t>2000</w:t>
      </w:r>
      <w:r w:rsidR="005F4142" w:rsidRPr="00C9522C">
        <w:rPr>
          <w:rFonts w:eastAsia="仿宋_GB2312" w:hint="eastAsia"/>
          <w:sz w:val="30"/>
          <w:szCs w:val="30"/>
        </w:rPr>
        <w:t>人</w:t>
      </w:r>
      <w:r w:rsidR="00C9522C" w:rsidRPr="00C9522C">
        <w:rPr>
          <w:rFonts w:eastAsia="仿宋_GB2312" w:hint="eastAsia"/>
          <w:sz w:val="30"/>
          <w:szCs w:val="30"/>
        </w:rPr>
        <w:t>次</w:t>
      </w:r>
      <w:r w:rsidRPr="00C9522C">
        <w:rPr>
          <w:rFonts w:eastAsia="仿宋_GB2312" w:hint="eastAsia"/>
          <w:sz w:val="30"/>
          <w:szCs w:val="30"/>
        </w:rPr>
        <w:t>，设定分值</w:t>
      </w:r>
      <w:r w:rsidR="005F4142" w:rsidRPr="00C9522C">
        <w:rPr>
          <w:rFonts w:eastAsia="仿宋_GB2312" w:hint="eastAsia"/>
          <w:sz w:val="30"/>
          <w:szCs w:val="30"/>
        </w:rPr>
        <w:t>8</w:t>
      </w:r>
      <w:r w:rsidRPr="00C9522C">
        <w:rPr>
          <w:rFonts w:eastAsia="仿宋_GB2312" w:hint="eastAsia"/>
          <w:sz w:val="30"/>
          <w:szCs w:val="30"/>
        </w:rPr>
        <w:t>分。实际完成值</w:t>
      </w:r>
      <w:r w:rsidR="00A31E9B" w:rsidRPr="00C9522C">
        <w:rPr>
          <w:rFonts w:eastAsia="仿宋_GB2312" w:hint="eastAsia"/>
          <w:sz w:val="30"/>
          <w:szCs w:val="30"/>
        </w:rPr>
        <w:t>为</w:t>
      </w:r>
      <w:bookmarkStart w:id="9" w:name="_Hlk10031015"/>
      <w:r w:rsidR="005F4142" w:rsidRPr="00C9522C">
        <w:rPr>
          <w:rFonts w:eastAsia="仿宋_GB2312"/>
          <w:sz w:val="30"/>
          <w:szCs w:val="30"/>
        </w:rPr>
        <w:t>5179</w:t>
      </w:r>
      <w:bookmarkEnd w:id="9"/>
      <w:r w:rsidR="005F4142" w:rsidRPr="00C9522C">
        <w:rPr>
          <w:rFonts w:eastAsia="仿宋_GB2312"/>
          <w:sz w:val="30"/>
          <w:szCs w:val="30"/>
        </w:rPr>
        <w:t>人</w:t>
      </w:r>
      <w:r w:rsidR="00C9522C" w:rsidRPr="00C9522C">
        <w:rPr>
          <w:rFonts w:eastAsia="仿宋_GB2312"/>
          <w:sz w:val="30"/>
          <w:szCs w:val="30"/>
        </w:rPr>
        <w:t>次</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100</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005F4142" w:rsidRPr="00C9522C">
        <w:rPr>
          <w:rFonts w:eastAsia="仿宋_GB2312" w:hint="eastAsia"/>
          <w:sz w:val="30"/>
          <w:szCs w:val="30"/>
        </w:rPr>
        <w:t>8</w:t>
      </w:r>
      <w:r w:rsidRPr="00C9522C">
        <w:rPr>
          <w:rFonts w:eastAsia="仿宋_GB2312" w:hint="eastAsia"/>
          <w:sz w:val="30"/>
          <w:szCs w:val="30"/>
        </w:rPr>
        <w:t>分，指标值偏差率为</w:t>
      </w:r>
      <w:r w:rsidRPr="00C9522C">
        <w:rPr>
          <w:rFonts w:eastAsia="仿宋_GB2312" w:hint="eastAsia"/>
          <w:sz w:val="30"/>
          <w:szCs w:val="30"/>
        </w:rPr>
        <w:t>0</w:t>
      </w:r>
      <w:r w:rsidRPr="00C9522C">
        <w:rPr>
          <w:rFonts w:eastAsia="仿宋_GB2312" w:hint="eastAsia"/>
          <w:sz w:val="30"/>
          <w:szCs w:val="30"/>
        </w:rPr>
        <w:t>。</w:t>
      </w:r>
    </w:p>
    <w:p w:rsidR="009D776F" w:rsidRPr="00C9522C" w:rsidRDefault="00E571B0" w:rsidP="00321182">
      <w:pPr>
        <w:spacing w:line="360" w:lineRule="auto"/>
        <w:ind w:firstLineChars="200" w:firstLine="600"/>
        <w:rPr>
          <w:rFonts w:eastAsia="仿宋_GB2312"/>
          <w:sz w:val="30"/>
          <w:szCs w:val="30"/>
        </w:rPr>
      </w:pPr>
      <w:r w:rsidRPr="00C9522C">
        <w:rPr>
          <w:rFonts w:eastAsia="仿宋_GB2312" w:hint="eastAsia"/>
          <w:sz w:val="30"/>
          <w:szCs w:val="30"/>
        </w:rPr>
        <w:t>2</w:t>
      </w:r>
      <w:r w:rsidRPr="00C9522C">
        <w:rPr>
          <w:rFonts w:eastAsia="仿宋_GB2312"/>
          <w:sz w:val="30"/>
          <w:szCs w:val="30"/>
        </w:rPr>
        <w:t>018</w:t>
      </w:r>
      <w:r w:rsidRPr="00C9522C">
        <w:rPr>
          <w:rFonts w:eastAsia="仿宋_GB2312" w:hint="eastAsia"/>
          <w:sz w:val="30"/>
          <w:szCs w:val="30"/>
        </w:rPr>
        <w:t>年，</w:t>
      </w:r>
      <w:r w:rsidR="009015B1" w:rsidRPr="00C9522C">
        <w:rPr>
          <w:rFonts w:eastAsia="仿宋_GB2312" w:hint="eastAsia"/>
          <w:sz w:val="30"/>
          <w:szCs w:val="30"/>
        </w:rPr>
        <w:t>为了提升法律援助工作人员的业务水平和业务技能，增强为民服务的法律意识，各地司法</w:t>
      </w:r>
      <w:r w:rsidR="00A31E9B" w:rsidRPr="00C9522C">
        <w:rPr>
          <w:rFonts w:eastAsia="仿宋_GB2312" w:hint="eastAsia"/>
          <w:sz w:val="30"/>
          <w:szCs w:val="30"/>
        </w:rPr>
        <w:t>部门</w:t>
      </w:r>
      <w:r w:rsidR="009015B1" w:rsidRPr="00C9522C">
        <w:rPr>
          <w:rFonts w:eastAsia="仿宋_GB2312" w:hint="eastAsia"/>
          <w:sz w:val="30"/>
          <w:szCs w:val="30"/>
        </w:rPr>
        <w:t>积极开展法律援助工作者培训工作</w:t>
      </w:r>
      <w:r w:rsidRPr="00C9522C">
        <w:rPr>
          <w:rFonts w:eastAsia="仿宋_GB2312" w:hint="eastAsia"/>
          <w:sz w:val="30"/>
          <w:szCs w:val="30"/>
        </w:rPr>
        <w:t>，全省培训法律援助工作者合计</w:t>
      </w:r>
      <w:r w:rsidRPr="00C9522C">
        <w:rPr>
          <w:rFonts w:eastAsia="仿宋_GB2312"/>
          <w:sz w:val="30"/>
          <w:szCs w:val="30"/>
        </w:rPr>
        <w:t>5179</w:t>
      </w:r>
      <w:r w:rsidRPr="00C9522C">
        <w:rPr>
          <w:rFonts w:eastAsia="仿宋_GB2312" w:hint="eastAsia"/>
          <w:sz w:val="30"/>
          <w:szCs w:val="30"/>
        </w:rPr>
        <w:t>人</w:t>
      </w:r>
      <w:r w:rsidR="00C9522C" w:rsidRPr="00C9522C">
        <w:rPr>
          <w:rFonts w:eastAsia="仿宋_GB2312" w:hint="eastAsia"/>
          <w:sz w:val="30"/>
          <w:szCs w:val="30"/>
        </w:rPr>
        <w:t>次</w:t>
      </w:r>
      <w:r w:rsidR="009015B1" w:rsidRPr="00C9522C">
        <w:rPr>
          <w:rFonts w:eastAsia="仿宋_GB2312" w:hint="eastAsia"/>
          <w:sz w:val="30"/>
          <w:szCs w:val="30"/>
        </w:rPr>
        <w:t>。</w:t>
      </w:r>
      <w:r w:rsidR="00321182" w:rsidRPr="00C9522C">
        <w:rPr>
          <w:rFonts w:eastAsia="仿宋_GB2312" w:hint="eastAsia"/>
          <w:sz w:val="30"/>
          <w:szCs w:val="30"/>
        </w:rPr>
        <w:t>如，</w:t>
      </w:r>
      <w:r w:rsidR="005F4142" w:rsidRPr="00C9522C">
        <w:rPr>
          <w:rFonts w:eastAsia="仿宋_GB2312" w:hint="eastAsia"/>
          <w:sz w:val="30"/>
          <w:szCs w:val="30"/>
        </w:rPr>
        <w:t>恩施州</w:t>
      </w:r>
      <w:r w:rsidRPr="00C9522C">
        <w:rPr>
          <w:rFonts w:eastAsia="仿宋_GB2312" w:hint="eastAsia"/>
          <w:sz w:val="30"/>
          <w:szCs w:val="30"/>
        </w:rPr>
        <w:t>全</w:t>
      </w:r>
      <w:r w:rsidR="005F4142" w:rsidRPr="00C9522C">
        <w:rPr>
          <w:rFonts w:eastAsia="仿宋_GB2312" w:hint="eastAsia"/>
          <w:sz w:val="30"/>
          <w:szCs w:val="30"/>
        </w:rPr>
        <w:t>年</w:t>
      </w:r>
      <w:r w:rsidR="00A31E9B" w:rsidRPr="00C9522C">
        <w:rPr>
          <w:rFonts w:eastAsia="仿宋_GB2312" w:hint="eastAsia"/>
          <w:sz w:val="30"/>
          <w:szCs w:val="30"/>
        </w:rPr>
        <w:t>举办培训班</w:t>
      </w:r>
      <w:r w:rsidR="00A31E9B" w:rsidRPr="00C9522C">
        <w:rPr>
          <w:rFonts w:eastAsia="仿宋_GB2312" w:hint="eastAsia"/>
          <w:sz w:val="30"/>
          <w:szCs w:val="30"/>
        </w:rPr>
        <w:t>14</w:t>
      </w:r>
      <w:r w:rsidR="00A31E9B" w:rsidRPr="00C9522C">
        <w:rPr>
          <w:rFonts w:eastAsia="仿宋_GB2312" w:hint="eastAsia"/>
          <w:sz w:val="30"/>
          <w:szCs w:val="30"/>
        </w:rPr>
        <w:t>期，培训</w:t>
      </w:r>
      <w:r w:rsidR="005F4142" w:rsidRPr="00C9522C">
        <w:rPr>
          <w:rFonts w:eastAsia="仿宋_GB2312" w:hint="eastAsia"/>
          <w:sz w:val="30"/>
          <w:szCs w:val="30"/>
        </w:rPr>
        <w:t>法律援助工作者</w:t>
      </w:r>
      <w:r w:rsidR="005F4142" w:rsidRPr="00C9522C">
        <w:rPr>
          <w:rFonts w:eastAsia="仿宋_GB2312" w:hint="eastAsia"/>
          <w:sz w:val="30"/>
          <w:szCs w:val="30"/>
        </w:rPr>
        <w:t>382</w:t>
      </w:r>
      <w:r w:rsidR="005F4142" w:rsidRPr="00C9522C">
        <w:rPr>
          <w:rFonts w:eastAsia="仿宋_GB2312" w:hint="eastAsia"/>
          <w:sz w:val="30"/>
          <w:szCs w:val="30"/>
        </w:rPr>
        <w:t>人次</w:t>
      </w:r>
      <w:r w:rsidR="00A31E9B" w:rsidRPr="00C9522C">
        <w:rPr>
          <w:rFonts w:eastAsia="仿宋_GB2312" w:hint="eastAsia"/>
          <w:sz w:val="30"/>
          <w:szCs w:val="30"/>
        </w:rPr>
        <w:t>，</w:t>
      </w:r>
      <w:r w:rsidRPr="00C9522C">
        <w:rPr>
          <w:rFonts w:eastAsia="仿宋_GB2312" w:hint="eastAsia"/>
          <w:sz w:val="30"/>
          <w:szCs w:val="30"/>
        </w:rPr>
        <w:lastRenderedPageBreak/>
        <w:t>对</w:t>
      </w:r>
      <w:r w:rsidR="00321182" w:rsidRPr="00C9522C">
        <w:rPr>
          <w:rFonts w:eastAsia="仿宋_GB2312" w:hint="eastAsia"/>
          <w:sz w:val="30"/>
          <w:szCs w:val="30"/>
        </w:rPr>
        <w:t>法律援助的概念、法律援助申请审查及援助范围等相关</w:t>
      </w:r>
      <w:r w:rsidRPr="00C9522C">
        <w:rPr>
          <w:rFonts w:eastAsia="仿宋_GB2312" w:hint="eastAsia"/>
          <w:sz w:val="30"/>
          <w:szCs w:val="30"/>
        </w:rPr>
        <w:t>内容</w:t>
      </w:r>
      <w:r w:rsidR="00321182" w:rsidRPr="00C9522C">
        <w:rPr>
          <w:rFonts w:eastAsia="仿宋_GB2312" w:hint="eastAsia"/>
          <w:sz w:val="30"/>
          <w:szCs w:val="30"/>
        </w:rPr>
        <w:t>进行了专题培训。同时，结合工作实例，对法律援助案件的办理程序，案件评查、案件归档</w:t>
      </w:r>
      <w:r w:rsidRPr="00C9522C">
        <w:rPr>
          <w:rFonts w:eastAsia="仿宋_GB2312" w:hint="eastAsia"/>
          <w:sz w:val="30"/>
          <w:szCs w:val="30"/>
        </w:rPr>
        <w:t>等</w:t>
      </w:r>
      <w:r w:rsidR="00321182" w:rsidRPr="00C9522C">
        <w:rPr>
          <w:rFonts w:eastAsia="仿宋_GB2312" w:hint="eastAsia"/>
          <w:sz w:val="30"/>
          <w:szCs w:val="30"/>
        </w:rPr>
        <w:t>进行</w:t>
      </w:r>
      <w:r w:rsidRPr="00C9522C">
        <w:rPr>
          <w:rFonts w:eastAsia="仿宋_GB2312" w:hint="eastAsia"/>
          <w:sz w:val="30"/>
          <w:szCs w:val="30"/>
        </w:rPr>
        <w:t>了详细</w:t>
      </w:r>
      <w:r w:rsidR="00321182" w:rsidRPr="00C9522C">
        <w:rPr>
          <w:rFonts w:eastAsia="仿宋_GB2312" w:hint="eastAsia"/>
          <w:sz w:val="30"/>
          <w:szCs w:val="30"/>
        </w:rPr>
        <w:t>讲解。</w:t>
      </w:r>
    </w:p>
    <w:p w:rsidR="00D62F0B" w:rsidRPr="00C9522C" w:rsidRDefault="00EE6F71" w:rsidP="009D776F">
      <w:pPr>
        <w:spacing w:line="360" w:lineRule="auto"/>
        <w:ind w:firstLineChars="200" w:firstLine="600"/>
        <w:rPr>
          <w:rFonts w:eastAsia="仿宋_GB2312"/>
          <w:sz w:val="30"/>
          <w:szCs w:val="30"/>
        </w:rPr>
      </w:pPr>
      <w:r w:rsidRPr="00C9522C">
        <w:rPr>
          <w:rFonts w:eastAsia="仿宋_GB2312" w:hint="eastAsia"/>
          <w:sz w:val="30"/>
          <w:szCs w:val="30"/>
        </w:rPr>
        <w:t>（</w:t>
      </w:r>
      <w:r w:rsidR="004B06C1" w:rsidRPr="00C9522C">
        <w:rPr>
          <w:rFonts w:eastAsia="仿宋_GB2312" w:hint="eastAsia"/>
          <w:sz w:val="30"/>
          <w:szCs w:val="30"/>
        </w:rPr>
        <w:t>5</w:t>
      </w:r>
      <w:r w:rsidRPr="00C9522C">
        <w:rPr>
          <w:rFonts w:eastAsia="仿宋_GB2312" w:hint="eastAsia"/>
          <w:sz w:val="30"/>
          <w:szCs w:val="30"/>
        </w:rPr>
        <w:t>）</w:t>
      </w:r>
      <w:r w:rsidR="00321182" w:rsidRPr="00C9522C">
        <w:rPr>
          <w:rFonts w:eastAsia="仿宋_GB2312" w:hint="eastAsia"/>
          <w:sz w:val="30"/>
          <w:szCs w:val="30"/>
        </w:rPr>
        <w:t>法律援助受援面</w:t>
      </w:r>
    </w:p>
    <w:p w:rsidR="00EE6F71" w:rsidRPr="00C9522C" w:rsidRDefault="00EE6F71" w:rsidP="00EE6F71">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00321182" w:rsidRPr="00C9522C">
        <w:rPr>
          <w:rFonts w:eastAsia="仿宋_GB2312" w:hint="eastAsia"/>
          <w:sz w:val="30"/>
          <w:szCs w:val="30"/>
        </w:rPr>
        <w:t>≥</w:t>
      </w:r>
      <w:r w:rsidR="00321182" w:rsidRPr="00C9522C">
        <w:rPr>
          <w:rFonts w:eastAsia="仿宋_GB2312" w:hint="eastAsia"/>
          <w:sz w:val="30"/>
          <w:szCs w:val="30"/>
        </w:rPr>
        <w:t>0.7%</w:t>
      </w:r>
      <w:r w:rsidRPr="00C9522C">
        <w:rPr>
          <w:rFonts w:eastAsia="仿宋_GB2312" w:hint="eastAsia"/>
          <w:sz w:val="30"/>
          <w:szCs w:val="30"/>
        </w:rPr>
        <w:t>，设定分值</w:t>
      </w:r>
      <w:r w:rsidR="00321182" w:rsidRPr="00C9522C">
        <w:rPr>
          <w:rFonts w:eastAsia="仿宋_GB2312" w:hint="eastAsia"/>
          <w:sz w:val="30"/>
          <w:szCs w:val="30"/>
        </w:rPr>
        <w:t>7</w:t>
      </w:r>
      <w:r w:rsidRPr="00C9522C">
        <w:rPr>
          <w:rFonts w:eastAsia="仿宋_GB2312" w:hint="eastAsia"/>
          <w:sz w:val="30"/>
          <w:szCs w:val="30"/>
        </w:rPr>
        <w:t>分。实际完成值</w:t>
      </w:r>
      <w:r w:rsidR="00E571B0" w:rsidRPr="00C9522C">
        <w:rPr>
          <w:rFonts w:eastAsia="仿宋_GB2312" w:hint="eastAsia"/>
          <w:sz w:val="30"/>
          <w:szCs w:val="30"/>
        </w:rPr>
        <w:t>为</w:t>
      </w:r>
      <w:r w:rsidR="00321182" w:rsidRPr="00C9522C">
        <w:rPr>
          <w:rFonts w:eastAsia="仿宋_GB2312"/>
          <w:sz w:val="30"/>
          <w:szCs w:val="30"/>
        </w:rPr>
        <w:t>0.13%</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18.57</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00321182" w:rsidRPr="00C9522C">
        <w:rPr>
          <w:rFonts w:eastAsia="仿宋_GB2312" w:hint="eastAsia"/>
          <w:sz w:val="30"/>
          <w:szCs w:val="30"/>
        </w:rPr>
        <w:t>1.3</w:t>
      </w:r>
      <w:r w:rsidRPr="00C9522C">
        <w:rPr>
          <w:rFonts w:eastAsia="仿宋_GB2312" w:hint="eastAsia"/>
          <w:sz w:val="30"/>
          <w:szCs w:val="30"/>
        </w:rPr>
        <w:t>分，</w:t>
      </w:r>
      <w:bookmarkStart w:id="10" w:name="_Hlk10031377"/>
      <w:r w:rsidRPr="00C9522C">
        <w:rPr>
          <w:rFonts w:eastAsia="仿宋_GB2312" w:hint="eastAsia"/>
          <w:sz w:val="30"/>
          <w:szCs w:val="30"/>
        </w:rPr>
        <w:t>指标值偏差率</w:t>
      </w:r>
      <w:bookmarkEnd w:id="10"/>
      <w:r w:rsidRPr="00C9522C">
        <w:rPr>
          <w:rFonts w:eastAsia="仿宋_GB2312" w:hint="eastAsia"/>
          <w:sz w:val="30"/>
          <w:szCs w:val="30"/>
        </w:rPr>
        <w:t>为</w:t>
      </w:r>
      <w:r w:rsidR="00321182" w:rsidRPr="00C9522C">
        <w:rPr>
          <w:rFonts w:eastAsia="仿宋_GB2312" w:hint="eastAsia"/>
          <w:sz w:val="30"/>
          <w:szCs w:val="30"/>
        </w:rPr>
        <w:t>-81.43%</w:t>
      </w:r>
      <w:r w:rsidRPr="00C9522C">
        <w:rPr>
          <w:rFonts w:eastAsia="仿宋_GB2312" w:hint="eastAsia"/>
          <w:sz w:val="30"/>
          <w:szCs w:val="30"/>
        </w:rPr>
        <w:t>。</w:t>
      </w:r>
    </w:p>
    <w:p w:rsidR="009D776F" w:rsidRPr="00C9522C" w:rsidRDefault="003B7E4B" w:rsidP="009D776F">
      <w:pPr>
        <w:spacing w:line="360" w:lineRule="auto"/>
        <w:ind w:firstLineChars="200" w:firstLine="600"/>
        <w:rPr>
          <w:rFonts w:eastAsia="仿宋_GB2312"/>
          <w:sz w:val="30"/>
          <w:szCs w:val="30"/>
        </w:rPr>
      </w:pPr>
      <w:r w:rsidRPr="00C9522C">
        <w:rPr>
          <w:rFonts w:eastAsia="仿宋_GB2312" w:hint="eastAsia"/>
          <w:sz w:val="30"/>
          <w:szCs w:val="30"/>
        </w:rPr>
        <w:t>2018</w:t>
      </w:r>
      <w:r w:rsidRPr="00C9522C">
        <w:rPr>
          <w:rFonts w:eastAsia="仿宋_GB2312" w:hint="eastAsia"/>
          <w:sz w:val="30"/>
          <w:szCs w:val="30"/>
        </w:rPr>
        <w:t>年</w:t>
      </w:r>
      <w:r w:rsidR="00E571B0" w:rsidRPr="00C9522C">
        <w:rPr>
          <w:rFonts w:eastAsia="仿宋_GB2312" w:hint="eastAsia"/>
          <w:sz w:val="30"/>
          <w:szCs w:val="30"/>
        </w:rPr>
        <w:t>，</w:t>
      </w:r>
      <w:r w:rsidRPr="00C9522C">
        <w:rPr>
          <w:rFonts w:eastAsia="仿宋_GB2312" w:hint="eastAsia"/>
          <w:sz w:val="30"/>
          <w:szCs w:val="30"/>
        </w:rPr>
        <w:t>全省接受法律援助人数</w:t>
      </w:r>
      <w:r w:rsidR="00E571B0" w:rsidRPr="00C9522C">
        <w:rPr>
          <w:rFonts w:eastAsia="仿宋_GB2312" w:hint="eastAsia"/>
          <w:sz w:val="30"/>
          <w:szCs w:val="30"/>
        </w:rPr>
        <w:t>为</w:t>
      </w:r>
      <w:r w:rsidR="00E571B0" w:rsidRPr="00C9522C">
        <w:rPr>
          <w:rFonts w:eastAsia="仿宋_GB2312"/>
          <w:sz w:val="30"/>
          <w:szCs w:val="30"/>
        </w:rPr>
        <w:t>7.</w:t>
      </w:r>
      <w:r w:rsidRPr="00C9522C">
        <w:rPr>
          <w:rFonts w:eastAsia="仿宋_GB2312"/>
          <w:sz w:val="30"/>
          <w:szCs w:val="30"/>
        </w:rPr>
        <w:t>41</w:t>
      </w:r>
      <w:r w:rsidR="00E571B0" w:rsidRPr="00C9522C">
        <w:rPr>
          <w:rFonts w:eastAsia="仿宋_GB2312" w:hint="eastAsia"/>
          <w:sz w:val="30"/>
          <w:szCs w:val="30"/>
        </w:rPr>
        <w:t>万</w:t>
      </w:r>
      <w:r w:rsidRPr="00C9522C">
        <w:rPr>
          <w:rFonts w:eastAsia="仿宋_GB2312"/>
          <w:sz w:val="30"/>
          <w:szCs w:val="30"/>
        </w:rPr>
        <w:t>人</w:t>
      </w:r>
      <w:r w:rsidRPr="00C9522C">
        <w:rPr>
          <w:rFonts w:eastAsia="仿宋_GB2312" w:hint="eastAsia"/>
          <w:sz w:val="30"/>
          <w:szCs w:val="30"/>
        </w:rPr>
        <w:t>，</w:t>
      </w:r>
      <w:r w:rsidR="00E571B0" w:rsidRPr="00C9522C">
        <w:rPr>
          <w:rFonts w:eastAsia="仿宋_GB2312" w:hint="eastAsia"/>
          <w:sz w:val="30"/>
          <w:szCs w:val="30"/>
        </w:rPr>
        <w:t>与</w:t>
      </w:r>
      <w:r w:rsidRPr="00C9522C">
        <w:rPr>
          <w:rFonts w:eastAsia="仿宋_GB2312"/>
          <w:sz w:val="30"/>
          <w:szCs w:val="30"/>
        </w:rPr>
        <w:t>辖区人口</w:t>
      </w:r>
      <w:r w:rsidRPr="00C9522C">
        <w:rPr>
          <w:rFonts w:eastAsia="仿宋_GB2312" w:hint="eastAsia"/>
          <w:sz w:val="30"/>
          <w:szCs w:val="30"/>
        </w:rPr>
        <w:t>5917</w:t>
      </w:r>
      <w:r w:rsidRPr="00C9522C">
        <w:rPr>
          <w:rFonts w:eastAsia="仿宋_GB2312" w:hint="eastAsia"/>
          <w:sz w:val="30"/>
          <w:szCs w:val="30"/>
        </w:rPr>
        <w:t>万人</w:t>
      </w:r>
      <w:r w:rsidR="00E571B0" w:rsidRPr="00C9522C">
        <w:rPr>
          <w:rFonts w:eastAsia="仿宋_GB2312" w:hint="eastAsia"/>
          <w:sz w:val="30"/>
          <w:szCs w:val="30"/>
        </w:rPr>
        <w:t>相比</w:t>
      </w:r>
      <w:r w:rsidRPr="00C9522C">
        <w:rPr>
          <w:rFonts w:eastAsia="仿宋_GB2312" w:hint="eastAsia"/>
          <w:sz w:val="30"/>
          <w:szCs w:val="30"/>
        </w:rPr>
        <w:t>，法律援助受援面为</w:t>
      </w:r>
      <w:r w:rsidRPr="00C9522C">
        <w:rPr>
          <w:rFonts w:eastAsia="仿宋_GB2312"/>
          <w:sz w:val="30"/>
          <w:szCs w:val="30"/>
        </w:rPr>
        <w:t>0.13%</w:t>
      </w:r>
      <w:r w:rsidR="009D776F" w:rsidRPr="00C9522C">
        <w:rPr>
          <w:rFonts w:eastAsia="仿宋_GB2312" w:hint="eastAsia"/>
          <w:sz w:val="30"/>
          <w:szCs w:val="30"/>
        </w:rPr>
        <w:t>。</w:t>
      </w:r>
      <w:r w:rsidR="00DA39D6" w:rsidRPr="00C9522C">
        <w:rPr>
          <w:rFonts w:eastAsia="仿宋_GB2312" w:hint="eastAsia"/>
          <w:sz w:val="30"/>
          <w:szCs w:val="30"/>
        </w:rPr>
        <w:t>指标值偏差率较大的主要原因是，</w:t>
      </w:r>
      <w:r w:rsidR="006C12E3" w:rsidRPr="00C9522C">
        <w:rPr>
          <w:rFonts w:eastAsia="仿宋_GB2312" w:hint="eastAsia"/>
          <w:sz w:val="30"/>
          <w:szCs w:val="30"/>
        </w:rPr>
        <w:t>各地经费保障不够充分以及人员力量不足。</w:t>
      </w:r>
    </w:p>
    <w:p w:rsidR="004B6A30" w:rsidRPr="00C9522C" w:rsidRDefault="004B6A30" w:rsidP="004B6A30">
      <w:pPr>
        <w:spacing w:line="360" w:lineRule="auto"/>
        <w:ind w:firstLineChars="200" w:firstLine="600"/>
        <w:rPr>
          <w:rFonts w:eastAsia="仿宋_GB2312"/>
          <w:sz w:val="30"/>
          <w:szCs w:val="30"/>
        </w:rPr>
      </w:pPr>
      <w:r w:rsidRPr="00C9522C">
        <w:rPr>
          <w:rFonts w:eastAsia="仿宋_GB2312" w:hint="eastAsia"/>
          <w:sz w:val="30"/>
          <w:szCs w:val="30"/>
        </w:rPr>
        <w:t>（</w:t>
      </w:r>
      <w:r w:rsidRPr="00C9522C">
        <w:rPr>
          <w:rFonts w:eastAsia="仿宋_GB2312" w:hint="eastAsia"/>
          <w:sz w:val="30"/>
          <w:szCs w:val="30"/>
        </w:rPr>
        <w:t>6</w:t>
      </w:r>
      <w:r w:rsidRPr="00C9522C">
        <w:rPr>
          <w:rFonts w:eastAsia="仿宋_GB2312" w:hint="eastAsia"/>
          <w:sz w:val="30"/>
          <w:szCs w:val="30"/>
        </w:rPr>
        <w:t>）法律援助案件结案率</w:t>
      </w:r>
    </w:p>
    <w:p w:rsidR="004B6A30" w:rsidRPr="00C9522C" w:rsidRDefault="004B6A30" w:rsidP="004B6A30">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Pr="00C9522C">
        <w:rPr>
          <w:rFonts w:eastAsia="仿宋_GB2312" w:hint="eastAsia"/>
          <w:sz w:val="30"/>
          <w:szCs w:val="30"/>
        </w:rPr>
        <w:t>85%</w:t>
      </w:r>
      <w:r w:rsidRPr="00C9522C">
        <w:rPr>
          <w:rFonts w:eastAsia="仿宋_GB2312" w:hint="eastAsia"/>
          <w:sz w:val="30"/>
          <w:szCs w:val="30"/>
        </w:rPr>
        <w:t>，设定分值</w:t>
      </w:r>
      <w:r w:rsidRPr="00C9522C">
        <w:rPr>
          <w:rFonts w:eastAsia="仿宋_GB2312" w:hint="eastAsia"/>
          <w:sz w:val="30"/>
          <w:szCs w:val="30"/>
        </w:rPr>
        <w:t>7</w:t>
      </w:r>
      <w:r w:rsidRPr="00C9522C">
        <w:rPr>
          <w:rFonts w:eastAsia="仿宋_GB2312" w:hint="eastAsia"/>
          <w:sz w:val="30"/>
          <w:szCs w:val="30"/>
        </w:rPr>
        <w:t>分。实际完成值</w:t>
      </w:r>
      <w:r w:rsidR="00DA39D6" w:rsidRPr="00C9522C">
        <w:rPr>
          <w:rFonts w:eastAsia="仿宋_GB2312" w:hint="eastAsia"/>
          <w:sz w:val="30"/>
          <w:szCs w:val="30"/>
        </w:rPr>
        <w:t>为</w:t>
      </w:r>
      <w:r w:rsidRPr="00C9522C">
        <w:rPr>
          <w:rFonts w:eastAsia="仿宋_GB2312"/>
          <w:sz w:val="30"/>
          <w:szCs w:val="30"/>
        </w:rPr>
        <w:t>82.64%</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97.28</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Pr="00C9522C">
        <w:rPr>
          <w:rFonts w:eastAsia="仿宋_GB2312"/>
          <w:sz w:val="30"/>
          <w:szCs w:val="30"/>
        </w:rPr>
        <w:t>6.81</w:t>
      </w:r>
      <w:r w:rsidRPr="00C9522C">
        <w:rPr>
          <w:rFonts w:eastAsia="仿宋_GB2312" w:hint="eastAsia"/>
          <w:sz w:val="30"/>
          <w:szCs w:val="30"/>
        </w:rPr>
        <w:t>分，</w:t>
      </w:r>
      <w:bookmarkStart w:id="11" w:name="_Hlk10031314"/>
      <w:r w:rsidRPr="00C9522C">
        <w:rPr>
          <w:rFonts w:eastAsia="仿宋_GB2312" w:hint="eastAsia"/>
          <w:sz w:val="30"/>
          <w:szCs w:val="30"/>
        </w:rPr>
        <w:t>指标值</w:t>
      </w:r>
      <w:bookmarkEnd w:id="11"/>
      <w:r w:rsidRPr="00C9522C">
        <w:rPr>
          <w:rFonts w:eastAsia="仿宋_GB2312" w:hint="eastAsia"/>
          <w:sz w:val="30"/>
          <w:szCs w:val="30"/>
        </w:rPr>
        <w:t>偏差率为</w:t>
      </w:r>
      <w:r w:rsidRPr="00C9522C">
        <w:rPr>
          <w:rFonts w:eastAsia="仿宋_GB2312" w:hint="eastAsia"/>
          <w:sz w:val="30"/>
          <w:szCs w:val="30"/>
        </w:rPr>
        <w:t>-2.72%</w:t>
      </w:r>
      <w:r w:rsidRPr="00C9522C">
        <w:rPr>
          <w:rFonts w:eastAsia="仿宋_GB2312" w:hint="eastAsia"/>
          <w:sz w:val="30"/>
          <w:szCs w:val="30"/>
        </w:rPr>
        <w:t>。</w:t>
      </w:r>
    </w:p>
    <w:p w:rsidR="004B6A30" w:rsidRPr="00C9522C" w:rsidRDefault="00520A02" w:rsidP="004B6A30">
      <w:pPr>
        <w:spacing w:line="360" w:lineRule="auto"/>
        <w:ind w:firstLineChars="200" w:firstLine="600"/>
        <w:rPr>
          <w:rFonts w:eastAsia="仿宋_GB2312"/>
          <w:sz w:val="30"/>
          <w:szCs w:val="30"/>
        </w:rPr>
      </w:pPr>
      <w:r w:rsidRPr="00C9522C">
        <w:rPr>
          <w:rFonts w:eastAsia="仿宋_GB2312" w:hint="eastAsia"/>
          <w:sz w:val="30"/>
          <w:szCs w:val="30"/>
        </w:rPr>
        <w:t>2018</w:t>
      </w:r>
      <w:r w:rsidRPr="00C9522C">
        <w:rPr>
          <w:rFonts w:eastAsia="仿宋_GB2312" w:hint="eastAsia"/>
          <w:sz w:val="30"/>
          <w:szCs w:val="30"/>
        </w:rPr>
        <w:t>年</w:t>
      </w:r>
      <w:r w:rsidR="00DA39D6" w:rsidRPr="00C9522C">
        <w:rPr>
          <w:rFonts w:eastAsia="仿宋_GB2312" w:hint="eastAsia"/>
          <w:sz w:val="30"/>
          <w:szCs w:val="30"/>
        </w:rPr>
        <w:t>，全省办理</w:t>
      </w:r>
      <w:r w:rsidRPr="00C9522C">
        <w:rPr>
          <w:rFonts w:eastAsia="仿宋_GB2312" w:hint="eastAsia"/>
          <w:sz w:val="30"/>
          <w:szCs w:val="30"/>
        </w:rPr>
        <w:t>法律援助案件</w:t>
      </w:r>
      <w:r w:rsidRPr="00C9522C">
        <w:rPr>
          <w:rFonts w:eastAsia="仿宋_GB2312"/>
          <w:sz w:val="30"/>
          <w:szCs w:val="30"/>
        </w:rPr>
        <w:t>42186</w:t>
      </w:r>
      <w:r w:rsidRPr="00C9522C">
        <w:rPr>
          <w:rFonts w:eastAsia="仿宋_GB2312"/>
          <w:sz w:val="30"/>
          <w:szCs w:val="30"/>
        </w:rPr>
        <w:t>件</w:t>
      </w:r>
      <w:r w:rsidRPr="00C9522C">
        <w:rPr>
          <w:rFonts w:eastAsia="仿宋_GB2312" w:hint="eastAsia"/>
          <w:sz w:val="30"/>
          <w:szCs w:val="30"/>
        </w:rPr>
        <w:t>，结案数</w:t>
      </w:r>
      <w:r w:rsidR="00DA39D6" w:rsidRPr="00C9522C">
        <w:rPr>
          <w:rFonts w:eastAsia="仿宋_GB2312" w:hint="eastAsia"/>
          <w:sz w:val="30"/>
          <w:szCs w:val="30"/>
        </w:rPr>
        <w:t>为</w:t>
      </w:r>
      <w:r w:rsidRPr="00C9522C">
        <w:rPr>
          <w:rFonts w:eastAsia="仿宋_GB2312"/>
          <w:sz w:val="30"/>
          <w:szCs w:val="30"/>
        </w:rPr>
        <w:t>34861</w:t>
      </w:r>
      <w:r w:rsidRPr="00C9522C">
        <w:rPr>
          <w:rFonts w:eastAsia="仿宋_GB2312"/>
          <w:sz w:val="30"/>
          <w:szCs w:val="30"/>
        </w:rPr>
        <w:t>件</w:t>
      </w:r>
      <w:r w:rsidRPr="00C9522C">
        <w:rPr>
          <w:rFonts w:eastAsia="仿宋_GB2312" w:hint="eastAsia"/>
          <w:sz w:val="30"/>
          <w:szCs w:val="30"/>
        </w:rPr>
        <w:t>，</w:t>
      </w:r>
      <w:r w:rsidRPr="00C9522C">
        <w:rPr>
          <w:rFonts w:eastAsia="仿宋_GB2312"/>
          <w:sz w:val="30"/>
          <w:szCs w:val="30"/>
        </w:rPr>
        <w:t>结案率</w:t>
      </w:r>
      <w:r w:rsidRPr="00C9522C">
        <w:rPr>
          <w:rFonts w:eastAsia="仿宋_GB2312"/>
          <w:sz w:val="30"/>
          <w:szCs w:val="30"/>
        </w:rPr>
        <w:t>82.64%</w:t>
      </w:r>
      <w:r w:rsidR="00DA39D6" w:rsidRPr="00C9522C">
        <w:rPr>
          <w:rFonts w:eastAsia="仿宋_GB2312" w:hint="eastAsia"/>
          <w:sz w:val="30"/>
          <w:szCs w:val="30"/>
        </w:rPr>
        <w:t>。</w:t>
      </w:r>
      <w:bookmarkStart w:id="12" w:name="_Hlk10031371"/>
      <w:r w:rsidR="00DA39D6" w:rsidRPr="00C9522C">
        <w:rPr>
          <w:rFonts w:eastAsia="仿宋_GB2312" w:hint="eastAsia"/>
          <w:sz w:val="30"/>
          <w:szCs w:val="30"/>
        </w:rPr>
        <w:t>指标值略有偏差的</w:t>
      </w:r>
      <w:r w:rsidRPr="00C9522C">
        <w:rPr>
          <w:rFonts w:eastAsia="仿宋_GB2312" w:hint="eastAsia"/>
          <w:sz w:val="30"/>
          <w:szCs w:val="30"/>
        </w:rPr>
        <w:t>主要原因</w:t>
      </w:r>
      <w:r w:rsidR="00DA39D6" w:rsidRPr="00C9522C">
        <w:rPr>
          <w:rFonts w:eastAsia="仿宋_GB2312" w:hint="eastAsia"/>
          <w:sz w:val="30"/>
          <w:szCs w:val="30"/>
        </w:rPr>
        <w:t>是</w:t>
      </w:r>
      <w:bookmarkEnd w:id="12"/>
      <w:r w:rsidR="00DA39D6" w:rsidRPr="00C9522C">
        <w:rPr>
          <w:rFonts w:eastAsia="仿宋_GB2312" w:hint="eastAsia"/>
          <w:sz w:val="30"/>
          <w:szCs w:val="30"/>
        </w:rPr>
        <w:t>，</w:t>
      </w:r>
      <w:r w:rsidRPr="00C9522C">
        <w:rPr>
          <w:rFonts w:eastAsia="仿宋_GB2312" w:hint="eastAsia"/>
          <w:sz w:val="30"/>
          <w:szCs w:val="30"/>
        </w:rPr>
        <w:t>部分案情较为复杂的</w:t>
      </w:r>
      <w:r w:rsidR="00DA39D6" w:rsidRPr="00C9522C">
        <w:rPr>
          <w:rFonts w:eastAsia="仿宋_GB2312" w:hint="eastAsia"/>
          <w:sz w:val="30"/>
          <w:szCs w:val="30"/>
        </w:rPr>
        <w:t>案件</w:t>
      </w:r>
      <w:r w:rsidRPr="00C9522C">
        <w:rPr>
          <w:rFonts w:eastAsia="仿宋_GB2312" w:hint="eastAsia"/>
          <w:sz w:val="30"/>
          <w:szCs w:val="30"/>
        </w:rPr>
        <w:t>难以实现当年办结。</w:t>
      </w:r>
    </w:p>
    <w:p w:rsidR="00327021" w:rsidRPr="00C9522C" w:rsidRDefault="00327021" w:rsidP="00327021">
      <w:pPr>
        <w:spacing w:line="360" w:lineRule="auto"/>
        <w:ind w:firstLineChars="200" w:firstLine="600"/>
        <w:rPr>
          <w:rFonts w:eastAsia="仿宋_GB2312"/>
          <w:sz w:val="30"/>
          <w:szCs w:val="30"/>
        </w:rPr>
      </w:pPr>
      <w:r w:rsidRPr="00C9522C">
        <w:rPr>
          <w:rFonts w:eastAsia="仿宋_GB2312" w:hint="eastAsia"/>
          <w:sz w:val="30"/>
          <w:szCs w:val="30"/>
        </w:rPr>
        <w:t>（</w:t>
      </w:r>
      <w:r w:rsidRPr="00C9522C">
        <w:rPr>
          <w:rFonts w:eastAsia="仿宋_GB2312" w:hint="eastAsia"/>
          <w:sz w:val="30"/>
          <w:szCs w:val="30"/>
        </w:rPr>
        <w:t>7</w:t>
      </w:r>
      <w:r w:rsidRPr="00C9522C">
        <w:rPr>
          <w:rFonts w:eastAsia="仿宋_GB2312" w:hint="eastAsia"/>
          <w:sz w:val="30"/>
          <w:szCs w:val="30"/>
        </w:rPr>
        <w:t>）法律援助案件投诉率</w:t>
      </w:r>
    </w:p>
    <w:p w:rsidR="00327021" w:rsidRPr="00C9522C" w:rsidRDefault="00327021" w:rsidP="00327021">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Pr="00C9522C">
        <w:rPr>
          <w:rFonts w:eastAsia="仿宋_GB2312" w:hint="eastAsia"/>
          <w:sz w:val="30"/>
          <w:szCs w:val="30"/>
        </w:rPr>
        <w:t>1.2%</w:t>
      </w:r>
      <w:r w:rsidRPr="00C9522C">
        <w:rPr>
          <w:rFonts w:eastAsia="仿宋_GB2312" w:hint="eastAsia"/>
          <w:sz w:val="30"/>
          <w:szCs w:val="30"/>
        </w:rPr>
        <w:t>，设定分值</w:t>
      </w:r>
      <w:r w:rsidRPr="00C9522C">
        <w:rPr>
          <w:rFonts w:eastAsia="仿宋_GB2312" w:hint="eastAsia"/>
          <w:sz w:val="30"/>
          <w:szCs w:val="30"/>
        </w:rPr>
        <w:t>7</w:t>
      </w:r>
      <w:r w:rsidRPr="00C9522C">
        <w:rPr>
          <w:rFonts w:eastAsia="仿宋_GB2312" w:hint="eastAsia"/>
          <w:sz w:val="30"/>
          <w:szCs w:val="30"/>
        </w:rPr>
        <w:t>分。实际完成值</w:t>
      </w:r>
      <w:r w:rsidR="00DA39D6" w:rsidRPr="00C9522C">
        <w:rPr>
          <w:rFonts w:eastAsia="仿宋_GB2312" w:hint="eastAsia"/>
          <w:sz w:val="30"/>
          <w:szCs w:val="30"/>
        </w:rPr>
        <w:t>为</w:t>
      </w:r>
      <w:r w:rsidRPr="00C9522C">
        <w:rPr>
          <w:rFonts w:eastAsia="仿宋_GB2312" w:hint="eastAsia"/>
          <w:sz w:val="30"/>
          <w:szCs w:val="30"/>
        </w:rPr>
        <w:t>0</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100</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Pr="00C9522C">
        <w:rPr>
          <w:rFonts w:eastAsia="仿宋_GB2312" w:hint="eastAsia"/>
          <w:sz w:val="30"/>
          <w:szCs w:val="30"/>
        </w:rPr>
        <w:t>7</w:t>
      </w:r>
      <w:r w:rsidRPr="00C9522C">
        <w:rPr>
          <w:rFonts w:eastAsia="仿宋_GB2312" w:hint="eastAsia"/>
          <w:sz w:val="30"/>
          <w:szCs w:val="30"/>
        </w:rPr>
        <w:t>分，指标值偏差率为</w:t>
      </w:r>
      <w:r w:rsidRPr="00C9522C">
        <w:rPr>
          <w:rFonts w:eastAsia="仿宋_GB2312" w:hint="eastAsia"/>
          <w:sz w:val="30"/>
          <w:szCs w:val="30"/>
        </w:rPr>
        <w:t>0</w:t>
      </w:r>
      <w:r w:rsidRPr="00C9522C">
        <w:rPr>
          <w:rFonts w:eastAsia="仿宋_GB2312" w:hint="eastAsia"/>
          <w:sz w:val="30"/>
          <w:szCs w:val="30"/>
        </w:rPr>
        <w:t>。</w:t>
      </w:r>
    </w:p>
    <w:p w:rsidR="00327021" w:rsidRPr="00C9522C" w:rsidRDefault="00327021" w:rsidP="00327021">
      <w:pPr>
        <w:spacing w:line="360" w:lineRule="auto"/>
        <w:ind w:firstLineChars="200" w:firstLine="600"/>
        <w:rPr>
          <w:rFonts w:eastAsia="仿宋_GB2312"/>
          <w:sz w:val="30"/>
          <w:szCs w:val="30"/>
        </w:rPr>
      </w:pPr>
      <w:r w:rsidRPr="00C9522C">
        <w:rPr>
          <w:rFonts w:eastAsia="仿宋_GB2312" w:hint="eastAsia"/>
          <w:sz w:val="30"/>
          <w:szCs w:val="30"/>
        </w:rPr>
        <w:t>各</w:t>
      </w:r>
      <w:r w:rsidR="008E22A9" w:rsidRPr="00C9522C">
        <w:rPr>
          <w:rFonts w:eastAsia="仿宋_GB2312" w:hint="eastAsia"/>
          <w:sz w:val="30"/>
          <w:szCs w:val="30"/>
        </w:rPr>
        <w:t>地</w:t>
      </w:r>
      <w:r w:rsidRPr="00C9522C">
        <w:rPr>
          <w:rFonts w:eastAsia="仿宋_GB2312" w:hint="eastAsia"/>
          <w:sz w:val="30"/>
          <w:szCs w:val="30"/>
        </w:rPr>
        <w:t>司法</w:t>
      </w:r>
      <w:r w:rsidR="00DA39D6" w:rsidRPr="00C9522C">
        <w:rPr>
          <w:rFonts w:eastAsia="仿宋_GB2312" w:hint="eastAsia"/>
          <w:sz w:val="30"/>
          <w:szCs w:val="30"/>
        </w:rPr>
        <w:t>部门</w:t>
      </w:r>
      <w:r w:rsidRPr="00C9522C">
        <w:rPr>
          <w:rFonts w:eastAsia="仿宋_GB2312" w:hint="eastAsia"/>
          <w:sz w:val="30"/>
          <w:szCs w:val="30"/>
        </w:rPr>
        <w:t>基本建立了法律援助投诉处理制度</w:t>
      </w:r>
      <w:r w:rsidR="00DA39D6" w:rsidRPr="00C9522C">
        <w:rPr>
          <w:rFonts w:eastAsia="仿宋_GB2312" w:hint="eastAsia"/>
          <w:sz w:val="30"/>
          <w:szCs w:val="30"/>
        </w:rPr>
        <w:t>，</w:t>
      </w:r>
      <w:r w:rsidRPr="00C9522C">
        <w:rPr>
          <w:rFonts w:eastAsia="仿宋_GB2312" w:hint="eastAsia"/>
          <w:sz w:val="30"/>
          <w:szCs w:val="30"/>
        </w:rPr>
        <w:t>通过公示投诉地址、设立投诉电话、电子邮箱等方式</w:t>
      </w:r>
      <w:r w:rsidR="00DA39D6" w:rsidRPr="00C9522C">
        <w:rPr>
          <w:rFonts w:eastAsia="仿宋_GB2312" w:hint="eastAsia"/>
          <w:sz w:val="30"/>
          <w:szCs w:val="30"/>
        </w:rPr>
        <w:t>，</w:t>
      </w:r>
      <w:r w:rsidRPr="00C9522C">
        <w:rPr>
          <w:rFonts w:eastAsia="仿宋_GB2312" w:hint="eastAsia"/>
          <w:sz w:val="30"/>
          <w:szCs w:val="30"/>
        </w:rPr>
        <w:t>畅通投诉渠道。</w:t>
      </w:r>
      <w:r w:rsidR="00192D1F" w:rsidRPr="00C9522C">
        <w:rPr>
          <w:rFonts w:eastAsia="仿宋_GB2312" w:hint="eastAsia"/>
          <w:sz w:val="30"/>
          <w:szCs w:val="30"/>
        </w:rPr>
        <w:t>2018</w:t>
      </w:r>
      <w:r w:rsidR="00192D1F" w:rsidRPr="00C9522C">
        <w:rPr>
          <w:rFonts w:eastAsia="仿宋_GB2312" w:hint="eastAsia"/>
          <w:sz w:val="30"/>
          <w:szCs w:val="30"/>
        </w:rPr>
        <w:t>年</w:t>
      </w:r>
      <w:r w:rsidR="00DA39D6" w:rsidRPr="00C9522C">
        <w:rPr>
          <w:rFonts w:eastAsia="仿宋_GB2312" w:hint="eastAsia"/>
          <w:sz w:val="30"/>
          <w:szCs w:val="30"/>
        </w:rPr>
        <w:t>，全省</w:t>
      </w:r>
      <w:r w:rsidR="00192D1F" w:rsidRPr="00C9522C">
        <w:rPr>
          <w:rFonts w:eastAsia="仿宋_GB2312" w:hint="eastAsia"/>
          <w:sz w:val="30"/>
          <w:szCs w:val="30"/>
        </w:rPr>
        <w:t>未发生法律援助案件投诉</w:t>
      </w:r>
      <w:r w:rsidR="00DA39D6" w:rsidRPr="00C9522C">
        <w:rPr>
          <w:rFonts w:eastAsia="仿宋_GB2312" w:hint="eastAsia"/>
          <w:sz w:val="30"/>
          <w:szCs w:val="30"/>
        </w:rPr>
        <w:t>事件</w:t>
      </w:r>
      <w:r w:rsidR="00192D1F" w:rsidRPr="00C9522C">
        <w:rPr>
          <w:rFonts w:eastAsia="仿宋_GB2312" w:hint="eastAsia"/>
          <w:sz w:val="30"/>
          <w:szCs w:val="30"/>
        </w:rPr>
        <w:t>。</w:t>
      </w:r>
    </w:p>
    <w:p w:rsidR="00192D1F" w:rsidRPr="00C9522C" w:rsidRDefault="00192D1F" w:rsidP="00192D1F">
      <w:pPr>
        <w:spacing w:line="360" w:lineRule="auto"/>
        <w:ind w:firstLineChars="200" w:firstLine="600"/>
        <w:rPr>
          <w:rFonts w:eastAsia="仿宋_GB2312"/>
          <w:sz w:val="30"/>
          <w:szCs w:val="30"/>
        </w:rPr>
      </w:pPr>
      <w:r w:rsidRPr="00C9522C">
        <w:rPr>
          <w:rFonts w:eastAsia="仿宋_GB2312" w:hint="eastAsia"/>
          <w:sz w:val="30"/>
          <w:szCs w:val="30"/>
        </w:rPr>
        <w:t>（</w:t>
      </w:r>
      <w:r w:rsidRPr="00C9522C">
        <w:rPr>
          <w:rFonts w:eastAsia="仿宋_GB2312" w:hint="eastAsia"/>
          <w:sz w:val="30"/>
          <w:szCs w:val="30"/>
        </w:rPr>
        <w:t>8</w:t>
      </w:r>
      <w:r w:rsidRPr="00C9522C">
        <w:rPr>
          <w:rFonts w:eastAsia="仿宋_GB2312" w:hint="eastAsia"/>
          <w:sz w:val="30"/>
          <w:szCs w:val="30"/>
        </w:rPr>
        <w:t>）法律援助案件质量评估合格率</w:t>
      </w:r>
    </w:p>
    <w:p w:rsidR="00192D1F" w:rsidRPr="00C9522C" w:rsidRDefault="00192D1F" w:rsidP="00192D1F">
      <w:pPr>
        <w:spacing w:line="360" w:lineRule="auto"/>
        <w:ind w:firstLineChars="200" w:firstLine="600"/>
        <w:rPr>
          <w:rFonts w:eastAsia="仿宋_GB2312"/>
          <w:sz w:val="30"/>
          <w:szCs w:val="30"/>
        </w:rPr>
      </w:pPr>
      <w:r w:rsidRPr="00C9522C">
        <w:rPr>
          <w:rFonts w:eastAsia="仿宋_GB2312" w:hint="eastAsia"/>
          <w:sz w:val="30"/>
          <w:szCs w:val="30"/>
        </w:rPr>
        <w:lastRenderedPageBreak/>
        <w:t>指标目标值为≥</w:t>
      </w:r>
      <w:r w:rsidRPr="00C9522C">
        <w:rPr>
          <w:rFonts w:eastAsia="仿宋_GB2312" w:hint="eastAsia"/>
          <w:sz w:val="30"/>
          <w:szCs w:val="30"/>
        </w:rPr>
        <w:t>85%</w:t>
      </w:r>
      <w:r w:rsidRPr="00C9522C">
        <w:rPr>
          <w:rFonts w:eastAsia="仿宋_GB2312" w:hint="eastAsia"/>
          <w:sz w:val="30"/>
          <w:szCs w:val="30"/>
        </w:rPr>
        <w:t>，设定分值</w:t>
      </w:r>
      <w:r w:rsidRPr="00C9522C">
        <w:rPr>
          <w:rFonts w:eastAsia="仿宋_GB2312" w:hint="eastAsia"/>
          <w:sz w:val="30"/>
          <w:szCs w:val="30"/>
        </w:rPr>
        <w:t>7</w:t>
      </w:r>
      <w:r w:rsidRPr="00C9522C">
        <w:rPr>
          <w:rFonts w:eastAsia="仿宋_GB2312" w:hint="eastAsia"/>
          <w:sz w:val="30"/>
          <w:szCs w:val="30"/>
        </w:rPr>
        <w:t>分。实际完成值</w:t>
      </w:r>
      <w:r w:rsidR="00151BC3" w:rsidRPr="00C9522C">
        <w:rPr>
          <w:rFonts w:eastAsia="仿宋_GB2312" w:hint="eastAsia"/>
          <w:sz w:val="30"/>
          <w:szCs w:val="30"/>
        </w:rPr>
        <w:t>为</w:t>
      </w:r>
      <w:r w:rsidRPr="00C9522C">
        <w:rPr>
          <w:rFonts w:eastAsia="仿宋_GB2312"/>
          <w:sz w:val="30"/>
          <w:szCs w:val="30"/>
        </w:rPr>
        <w:t>87.28%</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100</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Pr="00C9522C">
        <w:rPr>
          <w:rFonts w:eastAsia="仿宋_GB2312" w:hint="eastAsia"/>
          <w:sz w:val="30"/>
          <w:szCs w:val="30"/>
        </w:rPr>
        <w:t>7</w:t>
      </w:r>
      <w:r w:rsidRPr="00C9522C">
        <w:rPr>
          <w:rFonts w:eastAsia="仿宋_GB2312" w:hint="eastAsia"/>
          <w:sz w:val="30"/>
          <w:szCs w:val="30"/>
        </w:rPr>
        <w:t>分，指标值偏差率为</w:t>
      </w:r>
      <w:r w:rsidRPr="00C9522C">
        <w:rPr>
          <w:rFonts w:eastAsia="仿宋_GB2312" w:hint="eastAsia"/>
          <w:sz w:val="30"/>
          <w:szCs w:val="30"/>
        </w:rPr>
        <w:t>0</w:t>
      </w:r>
      <w:r w:rsidRPr="00C9522C">
        <w:rPr>
          <w:rFonts w:eastAsia="仿宋_GB2312" w:hint="eastAsia"/>
          <w:sz w:val="30"/>
          <w:szCs w:val="30"/>
        </w:rPr>
        <w:t>。</w:t>
      </w:r>
    </w:p>
    <w:p w:rsidR="00192D1F" w:rsidRPr="00C9522C" w:rsidRDefault="00151BC3" w:rsidP="00192D1F">
      <w:pPr>
        <w:spacing w:line="360" w:lineRule="auto"/>
        <w:ind w:firstLineChars="200" w:firstLine="600"/>
        <w:rPr>
          <w:rFonts w:eastAsia="仿宋_GB2312"/>
          <w:sz w:val="30"/>
          <w:szCs w:val="30"/>
        </w:rPr>
      </w:pPr>
      <w:r w:rsidRPr="00C9522C">
        <w:rPr>
          <w:rFonts w:eastAsia="仿宋_GB2312" w:hint="eastAsia"/>
          <w:sz w:val="30"/>
          <w:szCs w:val="30"/>
        </w:rPr>
        <w:t>省司法厅认真贯彻落实《湖北省法律援助案件质量考评办法》规定，充分发挥社会律师作为法律援助主力军的作用，在全省统一开展法律援助案件“一案一评”活动，促进了法律援助服务质量不断提高。</w:t>
      </w:r>
      <w:r w:rsidR="0054697D" w:rsidRPr="00C9522C">
        <w:rPr>
          <w:rFonts w:eastAsia="仿宋_GB2312" w:hint="eastAsia"/>
          <w:sz w:val="30"/>
          <w:szCs w:val="30"/>
        </w:rPr>
        <w:t>2018</w:t>
      </w:r>
      <w:r w:rsidR="0054697D" w:rsidRPr="00C9522C">
        <w:rPr>
          <w:rFonts w:eastAsia="仿宋_GB2312" w:hint="eastAsia"/>
          <w:sz w:val="30"/>
          <w:szCs w:val="30"/>
        </w:rPr>
        <w:t>年</w:t>
      </w:r>
      <w:r w:rsidRPr="00C9522C">
        <w:rPr>
          <w:rFonts w:eastAsia="仿宋_GB2312" w:hint="eastAsia"/>
          <w:sz w:val="30"/>
          <w:szCs w:val="30"/>
        </w:rPr>
        <w:t>，</w:t>
      </w:r>
      <w:r w:rsidR="0054697D" w:rsidRPr="00C9522C">
        <w:rPr>
          <w:rFonts w:eastAsia="仿宋_GB2312" w:hint="eastAsia"/>
          <w:sz w:val="30"/>
          <w:szCs w:val="30"/>
        </w:rPr>
        <w:t>全省法律援助案件结案数</w:t>
      </w:r>
      <w:r w:rsidR="0054697D" w:rsidRPr="00C9522C">
        <w:rPr>
          <w:rFonts w:eastAsia="仿宋_GB2312"/>
          <w:sz w:val="30"/>
          <w:szCs w:val="30"/>
        </w:rPr>
        <w:t>34861</w:t>
      </w:r>
      <w:r w:rsidR="0054697D" w:rsidRPr="00C9522C">
        <w:rPr>
          <w:rFonts w:eastAsia="仿宋_GB2312"/>
          <w:sz w:val="30"/>
          <w:szCs w:val="30"/>
        </w:rPr>
        <w:t>件</w:t>
      </w:r>
      <w:r w:rsidR="0054697D" w:rsidRPr="00C9522C">
        <w:rPr>
          <w:rFonts w:eastAsia="仿宋_GB2312" w:hint="eastAsia"/>
          <w:sz w:val="30"/>
          <w:szCs w:val="30"/>
        </w:rPr>
        <w:t>，案件评估合格数</w:t>
      </w:r>
      <w:r w:rsidR="0054697D" w:rsidRPr="00C9522C">
        <w:rPr>
          <w:rFonts w:eastAsia="仿宋_GB2312"/>
          <w:sz w:val="30"/>
          <w:szCs w:val="30"/>
        </w:rPr>
        <w:t>30425</w:t>
      </w:r>
      <w:r w:rsidR="0054697D" w:rsidRPr="00C9522C">
        <w:rPr>
          <w:rFonts w:eastAsia="仿宋_GB2312"/>
          <w:sz w:val="30"/>
          <w:szCs w:val="30"/>
        </w:rPr>
        <w:t>件</w:t>
      </w:r>
      <w:r w:rsidR="0054697D" w:rsidRPr="00C9522C">
        <w:rPr>
          <w:rFonts w:eastAsia="仿宋_GB2312" w:hint="eastAsia"/>
          <w:sz w:val="30"/>
          <w:szCs w:val="30"/>
        </w:rPr>
        <w:t>，质量评估合格率</w:t>
      </w:r>
      <w:r w:rsidRPr="00C9522C">
        <w:rPr>
          <w:rFonts w:eastAsia="仿宋_GB2312" w:hint="eastAsia"/>
          <w:sz w:val="30"/>
          <w:szCs w:val="30"/>
        </w:rPr>
        <w:t>为</w:t>
      </w:r>
      <w:r w:rsidR="0054697D" w:rsidRPr="00C9522C">
        <w:rPr>
          <w:rFonts w:eastAsia="仿宋_GB2312"/>
          <w:sz w:val="30"/>
          <w:szCs w:val="30"/>
        </w:rPr>
        <w:t>87.28%</w:t>
      </w:r>
      <w:r w:rsidR="0054697D" w:rsidRPr="00C9522C">
        <w:rPr>
          <w:rFonts w:eastAsia="仿宋_GB2312" w:hint="eastAsia"/>
          <w:sz w:val="30"/>
          <w:szCs w:val="30"/>
        </w:rPr>
        <w:t>。</w:t>
      </w:r>
    </w:p>
    <w:p w:rsidR="0054697D" w:rsidRPr="00C9522C" w:rsidRDefault="0054697D" w:rsidP="0054697D">
      <w:pPr>
        <w:spacing w:line="360" w:lineRule="auto"/>
        <w:ind w:firstLineChars="200" w:firstLine="600"/>
        <w:rPr>
          <w:rFonts w:eastAsia="仿宋_GB2312"/>
          <w:sz w:val="30"/>
          <w:szCs w:val="30"/>
        </w:rPr>
      </w:pPr>
      <w:r w:rsidRPr="00C9522C">
        <w:rPr>
          <w:rFonts w:eastAsia="仿宋_GB2312" w:hint="eastAsia"/>
          <w:sz w:val="30"/>
          <w:szCs w:val="30"/>
        </w:rPr>
        <w:t>（</w:t>
      </w:r>
      <w:r w:rsidR="00366CD7" w:rsidRPr="00C9522C">
        <w:rPr>
          <w:rFonts w:eastAsia="仿宋_GB2312" w:hint="eastAsia"/>
          <w:sz w:val="30"/>
          <w:szCs w:val="30"/>
        </w:rPr>
        <w:t>9</w:t>
      </w:r>
      <w:r w:rsidRPr="00C9522C">
        <w:rPr>
          <w:rFonts w:eastAsia="仿宋_GB2312" w:hint="eastAsia"/>
          <w:sz w:val="30"/>
          <w:szCs w:val="30"/>
        </w:rPr>
        <w:t>）法律援助社会知晓率</w:t>
      </w:r>
    </w:p>
    <w:p w:rsidR="0054697D" w:rsidRPr="00C9522C" w:rsidRDefault="0054697D" w:rsidP="0054697D">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Pr="00C9522C">
        <w:rPr>
          <w:rFonts w:eastAsia="仿宋_GB2312" w:hint="eastAsia"/>
          <w:sz w:val="30"/>
          <w:szCs w:val="30"/>
        </w:rPr>
        <w:t>65%</w:t>
      </w:r>
      <w:r w:rsidRPr="00C9522C">
        <w:rPr>
          <w:rFonts w:eastAsia="仿宋_GB2312" w:hint="eastAsia"/>
          <w:sz w:val="30"/>
          <w:szCs w:val="30"/>
        </w:rPr>
        <w:t>，设定分值</w:t>
      </w:r>
      <w:r w:rsidRPr="00C9522C">
        <w:rPr>
          <w:rFonts w:eastAsia="仿宋_GB2312" w:hint="eastAsia"/>
          <w:sz w:val="30"/>
          <w:szCs w:val="30"/>
        </w:rPr>
        <w:t>7</w:t>
      </w:r>
      <w:r w:rsidRPr="00C9522C">
        <w:rPr>
          <w:rFonts w:eastAsia="仿宋_GB2312" w:hint="eastAsia"/>
          <w:sz w:val="30"/>
          <w:szCs w:val="30"/>
        </w:rPr>
        <w:t>分。实际完成值</w:t>
      </w:r>
      <w:r w:rsidR="00151BC3" w:rsidRPr="00C9522C">
        <w:rPr>
          <w:rFonts w:eastAsia="仿宋_GB2312" w:hint="eastAsia"/>
          <w:sz w:val="30"/>
          <w:szCs w:val="30"/>
        </w:rPr>
        <w:t>为</w:t>
      </w:r>
      <w:r w:rsidRPr="00C9522C">
        <w:rPr>
          <w:rFonts w:eastAsia="仿宋_GB2312"/>
          <w:sz w:val="30"/>
          <w:szCs w:val="30"/>
        </w:rPr>
        <w:t>96.22%</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100</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Pr="00C9522C">
        <w:rPr>
          <w:rFonts w:eastAsia="仿宋_GB2312" w:hint="eastAsia"/>
          <w:sz w:val="30"/>
          <w:szCs w:val="30"/>
        </w:rPr>
        <w:t>7</w:t>
      </w:r>
      <w:r w:rsidRPr="00C9522C">
        <w:rPr>
          <w:rFonts w:eastAsia="仿宋_GB2312" w:hint="eastAsia"/>
          <w:sz w:val="30"/>
          <w:szCs w:val="30"/>
        </w:rPr>
        <w:t>分，指标值偏差率为</w:t>
      </w:r>
      <w:r w:rsidRPr="00C9522C">
        <w:rPr>
          <w:rFonts w:eastAsia="仿宋_GB2312" w:hint="eastAsia"/>
          <w:sz w:val="30"/>
          <w:szCs w:val="30"/>
        </w:rPr>
        <w:t>0</w:t>
      </w:r>
      <w:r w:rsidRPr="00C9522C">
        <w:rPr>
          <w:rFonts w:eastAsia="仿宋_GB2312" w:hint="eastAsia"/>
          <w:sz w:val="30"/>
          <w:szCs w:val="30"/>
        </w:rPr>
        <w:t>。</w:t>
      </w:r>
    </w:p>
    <w:p w:rsidR="00151BC3" w:rsidRPr="00C9522C" w:rsidRDefault="00195C54" w:rsidP="0054697D">
      <w:pPr>
        <w:spacing w:line="360" w:lineRule="auto"/>
        <w:ind w:firstLineChars="200" w:firstLine="600"/>
        <w:rPr>
          <w:rFonts w:eastAsia="仿宋_GB2312"/>
          <w:sz w:val="30"/>
          <w:szCs w:val="30"/>
        </w:rPr>
      </w:pPr>
      <w:r w:rsidRPr="00C9522C">
        <w:rPr>
          <w:rFonts w:eastAsia="仿宋_GB2312" w:hint="eastAsia"/>
          <w:sz w:val="30"/>
          <w:szCs w:val="30"/>
        </w:rPr>
        <w:t>2</w:t>
      </w:r>
      <w:r w:rsidRPr="00C9522C">
        <w:rPr>
          <w:rFonts w:eastAsia="仿宋_GB2312"/>
          <w:sz w:val="30"/>
          <w:szCs w:val="30"/>
        </w:rPr>
        <w:t>018</w:t>
      </w:r>
      <w:r w:rsidRPr="00C9522C">
        <w:rPr>
          <w:rFonts w:eastAsia="仿宋_GB2312" w:hint="eastAsia"/>
          <w:sz w:val="30"/>
          <w:szCs w:val="30"/>
        </w:rPr>
        <w:t>年，</w:t>
      </w:r>
      <w:r w:rsidR="00151BC3" w:rsidRPr="00C9522C">
        <w:rPr>
          <w:rFonts w:eastAsia="仿宋_GB2312" w:hint="eastAsia"/>
          <w:sz w:val="30"/>
          <w:szCs w:val="30"/>
        </w:rPr>
        <w:t>省司法厅</w:t>
      </w:r>
      <w:r w:rsidR="0054697D" w:rsidRPr="00C9522C">
        <w:rPr>
          <w:rFonts w:eastAsia="仿宋_GB2312" w:hint="eastAsia"/>
          <w:sz w:val="30"/>
          <w:szCs w:val="30"/>
        </w:rPr>
        <w:t>充分发挥传统媒体和新媒体作用，与《楚天都市报》开展合作，利用“湖北法治网”和“湖北普法”双微平台，大力宣传公共法律服务的重要意义，拍摄法律援助宣传片，加强对法律援助品牌建设活动工作宣传，努力使社会弱势群体广泛知晓法律援助</w:t>
      </w:r>
      <w:r w:rsidR="00151BC3" w:rsidRPr="00C9522C">
        <w:rPr>
          <w:rFonts w:eastAsia="仿宋_GB2312" w:hint="eastAsia"/>
          <w:sz w:val="30"/>
          <w:szCs w:val="30"/>
        </w:rPr>
        <w:t>工作</w:t>
      </w:r>
      <w:r w:rsidR="0054697D" w:rsidRPr="00C9522C">
        <w:rPr>
          <w:rFonts w:eastAsia="仿宋_GB2312" w:hint="eastAsia"/>
          <w:sz w:val="30"/>
          <w:szCs w:val="30"/>
        </w:rPr>
        <w:t>。</w:t>
      </w:r>
      <w:r w:rsidR="00151BC3" w:rsidRPr="00C9522C">
        <w:rPr>
          <w:rFonts w:eastAsia="仿宋_GB2312" w:hint="eastAsia"/>
          <w:sz w:val="30"/>
          <w:szCs w:val="30"/>
        </w:rPr>
        <w:t>各地</w:t>
      </w:r>
      <w:r w:rsidRPr="00C9522C">
        <w:rPr>
          <w:rFonts w:eastAsia="仿宋_GB2312" w:hint="eastAsia"/>
          <w:sz w:val="30"/>
          <w:szCs w:val="30"/>
        </w:rPr>
        <w:t>也</w:t>
      </w:r>
      <w:r w:rsidR="00151BC3" w:rsidRPr="00C9522C">
        <w:rPr>
          <w:rFonts w:eastAsia="仿宋_GB2312" w:hint="eastAsia"/>
          <w:sz w:val="30"/>
          <w:szCs w:val="30"/>
        </w:rPr>
        <w:t>通过地方电台电视台、报纸杂志、互联网和新媒体进行</w:t>
      </w:r>
      <w:r w:rsidRPr="00C9522C">
        <w:rPr>
          <w:rFonts w:eastAsia="仿宋_GB2312" w:hint="eastAsia"/>
          <w:sz w:val="30"/>
          <w:szCs w:val="30"/>
        </w:rPr>
        <w:t>广泛</w:t>
      </w:r>
      <w:r w:rsidR="00151BC3" w:rsidRPr="00C9522C">
        <w:rPr>
          <w:rFonts w:eastAsia="仿宋_GB2312" w:hint="eastAsia"/>
          <w:sz w:val="30"/>
          <w:szCs w:val="30"/>
        </w:rPr>
        <w:t>宣传</w:t>
      </w:r>
      <w:r w:rsidRPr="00C9522C">
        <w:rPr>
          <w:rFonts w:eastAsia="仿宋_GB2312" w:hint="eastAsia"/>
          <w:sz w:val="30"/>
          <w:szCs w:val="30"/>
        </w:rPr>
        <w:t>，</w:t>
      </w:r>
      <w:r w:rsidR="00151BC3" w:rsidRPr="00C9522C">
        <w:rPr>
          <w:rFonts w:eastAsia="仿宋_GB2312" w:hint="eastAsia"/>
          <w:sz w:val="30"/>
          <w:szCs w:val="30"/>
        </w:rPr>
        <w:t>在人流密集的广场、车站、各乡镇开展集中宣传和法律咨询活动</w:t>
      </w:r>
      <w:r w:rsidR="00B01319" w:rsidRPr="00C9522C">
        <w:rPr>
          <w:rFonts w:eastAsia="仿宋_GB2312" w:hint="eastAsia"/>
          <w:sz w:val="30"/>
          <w:szCs w:val="30"/>
        </w:rPr>
        <w:t>。</w:t>
      </w:r>
    </w:p>
    <w:p w:rsidR="0054697D" w:rsidRPr="00C9522C" w:rsidRDefault="0054697D" w:rsidP="0054697D">
      <w:pPr>
        <w:spacing w:line="360" w:lineRule="auto"/>
        <w:ind w:firstLineChars="200" w:firstLine="600"/>
        <w:rPr>
          <w:rFonts w:eastAsia="仿宋_GB2312"/>
          <w:sz w:val="30"/>
          <w:szCs w:val="30"/>
        </w:rPr>
      </w:pPr>
      <w:r w:rsidRPr="00C9522C">
        <w:rPr>
          <w:rFonts w:eastAsia="仿宋_GB2312" w:hint="eastAsia"/>
          <w:sz w:val="30"/>
          <w:szCs w:val="30"/>
        </w:rPr>
        <w:t>本次评价</w:t>
      </w:r>
      <w:r w:rsidR="00B01319" w:rsidRPr="00C9522C">
        <w:rPr>
          <w:rFonts w:eastAsia="仿宋_GB2312" w:hint="eastAsia"/>
          <w:sz w:val="30"/>
          <w:szCs w:val="30"/>
        </w:rPr>
        <w:t>，</w:t>
      </w:r>
      <w:r w:rsidRPr="00C9522C">
        <w:rPr>
          <w:rFonts w:eastAsia="仿宋_GB2312" w:hint="eastAsia"/>
          <w:sz w:val="30"/>
          <w:szCs w:val="30"/>
        </w:rPr>
        <w:t>向非受援</w:t>
      </w:r>
      <w:r w:rsidR="00B01319" w:rsidRPr="00C9522C">
        <w:rPr>
          <w:rFonts w:eastAsia="仿宋_GB2312" w:hint="eastAsia"/>
          <w:sz w:val="30"/>
          <w:szCs w:val="30"/>
        </w:rPr>
        <w:t>社会群众</w:t>
      </w:r>
      <w:r w:rsidRPr="00C9522C">
        <w:rPr>
          <w:rFonts w:eastAsia="仿宋_GB2312" w:hint="eastAsia"/>
          <w:sz w:val="30"/>
          <w:szCs w:val="30"/>
        </w:rPr>
        <w:t>随机发放满意度调查问卷</w:t>
      </w:r>
      <w:r w:rsidRPr="00C9522C">
        <w:rPr>
          <w:rFonts w:eastAsia="仿宋_GB2312" w:hint="eastAsia"/>
          <w:sz w:val="30"/>
          <w:szCs w:val="30"/>
        </w:rPr>
        <w:t>240</w:t>
      </w:r>
      <w:r w:rsidRPr="00C9522C">
        <w:rPr>
          <w:rFonts w:eastAsia="仿宋_GB2312" w:hint="eastAsia"/>
          <w:sz w:val="30"/>
          <w:szCs w:val="30"/>
        </w:rPr>
        <w:t>份，收回有效问卷</w:t>
      </w:r>
      <w:r w:rsidRPr="00C9522C">
        <w:rPr>
          <w:rFonts w:eastAsia="仿宋_GB2312" w:hint="eastAsia"/>
          <w:sz w:val="30"/>
          <w:szCs w:val="30"/>
        </w:rPr>
        <w:t>222</w:t>
      </w:r>
      <w:r w:rsidRPr="00C9522C">
        <w:rPr>
          <w:rFonts w:eastAsia="仿宋_GB2312" w:hint="eastAsia"/>
          <w:sz w:val="30"/>
          <w:szCs w:val="30"/>
        </w:rPr>
        <w:t>份。调查问卷涉及调查对象对法律援助的公共属性、费用、申请条件、援助对象或范围以及服务内容等</w:t>
      </w:r>
      <w:r w:rsidRPr="00C9522C">
        <w:rPr>
          <w:rFonts w:eastAsia="仿宋_GB2312" w:hint="eastAsia"/>
          <w:sz w:val="30"/>
          <w:szCs w:val="30"/>
        </w:rPr>
        <w:t>5</w:t>
      </w:r>
      <w:r w:rsidRPr="00C9522C">
        <w:rPr>
          <w:rFonts w:eastAsia="仿宋_GB2312" w:hint="eastAsia"/>
          <w:sz w:val="30"/>
          <w:szCs w:val="30"/>
        </w:rPr>
        <w:t>个方面调查内容。经汇总计算调查结果，法律援助知晓率为</w:t>
      </w:r>
      <w:r w:rsidRPr="00C9522C">
        <w:rPr>
          <w:rFonts w:eastAsia="仿宋_GB2312" w:hint="eastAsia"/>
          <w:sz w:val="30"/>
          <w:szCs w:val="30"/>
        </w:rPr>
        <w:t>96.22%</w:t>
      </w:r>
      <w:r w:rsidRPr="00C9522C">
        <w:rPr>
          <w:rFonts w:eastAsia="仿宋_GB2312" w:hint="eastAsia"/>
          <w:sz w:val="30"/>
          <w:szCs w:val="30"/>
        </w:rPr>
        <w:t>，表明法律援助宣传效果较好，社会知晓程度高。</w:t>
      </w:r>
    </w:p>
    <w:p w:rsidR="00D25B30" w:rsidRPr="00C9522C" w:rsidRDefault="00D25B30" w:rsidP="004813D1">
      <w:pPr>
        <w:spacing w:line="360" w:lineRule="auto"/>
        <w:ind w:firstLineChars="200" w:firstLine="602"/>
        <w:rPr>
          <w:rFonts w:eastAsia="仿宋_GB2312"/>
          <w:b/>
          <w:sz w:val="30"/>
          <w:szCs w:val="30"/>
        </w:rPr>
      </w:pPr>
      <w:r w:rsidRPr="00C9522C">
        <w:rPr>
          <w:rFonts w:eastAsia="仿宋_GB2312" w:hint="eastAsia"/>
          <w:b/>
          <w:sz w:val="30"/>
          <w:szCs w:val="30"/>
        </w:rPr>
        <w:lastRenderedPageBreak/>
        <w:t xml:space="preserve">2. </w:t>
      </w:r>
      <w:r w:rsidRPr="00C9522C">
        <w:rPr>
          <w:rFonts w:eastAsia="仿宋_GB2312" w:hint="eastAsia"/>
          <w:b/>
          <w:sz w:val="30"/>
          <w:szCs w:val="30"/>
        </w:rPr>
        <w:t>效益指标完成情况分析</w:t>
      </w:r>
    </w:p>
    <w:p w:rsidR="004813D1" w:rsidRPr="00C9522C" w:rsidRDefault="004813D1" w:rsidP="004813D1">
      <w:pPr>
        <w:spacing w:line="360" w:lineRule="auto"/>
        <w:ind w:firstLineChars="200" w:firstLine="600"/>
        <w:rPr>
          <w:rFonts w:eastAsia="仿宋_GB2312"/>
          <w:sz w:val="30"/>
          <w:szCs w:val="30"/>
        </w:rPr>
      </w:pPr>
      <w:r w:rsidRPr="00C9522C">
        <w:rPr>
          <w:rFonts w:eastAsia="仿宋_GB2312" w:hint="eastAsia"/>
          <w:sz w:val="30"/>
          <w:szCs w:val="30"/>
        </w:rPr>
        <w:t>评价设定分值</w:t>
      </w:r>
      <w:r w:rsidR="007D592D" w:rsidRPr="00C9522C">
        <w:rPr>
          <w:rFonts w:eastAsia="仿宋_GB2312" w:hint="eastAsia"/>
          <w:sz w:val="30"/>
          <w:szCs w:val="30"/>
        </w:rPr>
        <w:t>13</w:t>
      </w:r>
      <w:r w:rsidRPr="00C9522C">
        <w:rPr>
          <w:rFonts w:eastAsia="仿宋_GB2312" w:hint="eastAsia"/>
          <w:sz w:val="30"/>
          <w:szCs w:val="30"/>
        </w:rPr>
        <w:t>分，综合评价得分</w:t>
      </w:r>
      <w:r w:rsidR="007D592D" w:rsidRPr="00C9522C">
        <w:rPr>
          <w:rFonts w:eastAsia="仿宋_GB2312" w:hint="eastAsia"/>
          <w:sz w:val="30"/>
          <w:szCs w:val="30"/>
        </w:rPr>
        <w:t>13</w:t>
      </w:r>
      <w:r w:rsidRPr="00C9522C">
        <w:rPr>
          <w:rFonts w:eastAsia="仿宋_GB2312" w:hint="eastAsia"/>
          <w:sz w:val="30"/>
          <w:szCs w:val="30"/>
        </w:rPr>
        <w:t>分，得分率</w:t>
      </w:r>
      <w:r w:rsidRPr="00C9522C">
        <w:rPr>
          <w:rFonts w:eastAsia="仿宋_GB2312" w:hint="eastAsia"/>
          <w:sz w:val="30"/>
          <w:szCs w:val="30"/>
        </w:rPr>
        <w:t>100%</w:t>
      </w:r>
      <w:r w:rsidRPr="00C9522C">
        <w:rPr>
          <w:rFonts w:eastAsia="仿宋_GB2312" w:hint="eastAsia"/>
          <w:sz w:val="30"/>
          <w:szCs w:val="30"/>
        </w:rPr>
        <w:t>。</w:t>
      </w:r>
    </w:p>
    <w:p w:rsidR="00AA71E7" w:rsidRPr="00C9522C" w:rsidRDefault="00AA71E7" w:rsidP="00CB133F">
      <w:pPr>
        <w:spacing w:line="360" w:lineRule="auto"/>
        <w:ind w:firstLineChars="200" w:firstLine="600"/>
        <w:rPr>
          <w:rFonts w:eastAsia="仿宋_GB2312"/>
          <w:sz w:val="30"/>
          <w:szCs w:val="30"/>
        </w:rPr>
      </w:pPr>
      <w:r w:rsidRPr="00C9522C">
        <w:rPr>
          <w:rFonts w:eastAsia="仿宋_GB2312" w:hint="eastAsia"/>
          <w:sz w:val="30"/>
          <w:szCs w:val="30"/>
        </w:rPr>
        <w:t>（</w:t>
      </w:r>
      <w:r w:rsidR="007D592D" w:rsidRPr="00C9522C">
        <w:rPr>
          <w:rFonts w:eastAsia="仿宋_GB2312" w:hint="eastAsia"/>
          <w:sz w:val="30"/>
          <w:szCs w:val="30"/>
        </w:rPr>
        <w:t>1</w:t>
      </w:r>
      <w:r w:rsidRPr="00C9522C">
        <w:rPr>
          <w:rFonts w:eastAsia="仿宋_GB2312" w:hint="eastAsia"/>
          <w:sz w:val="30"/>
          <w:szCs w:val="30"/>
        </w:rPr>
        <w:t>）受援人</w:t>
      </w:r>
      <w:r w:rsidR="00320EBF" w:rsidRPr="00C9522C">
        <w:rPr>
          <w:rFonts w:eastAsia="仿宋_GB2312" w:hint="eastAsia"/>
          <w:sz w:val="30"/>
          <w:szCs w:val="30"/>
        </w:rPr>
        <w:t>法律援助</w:t>
      </w:r>
      <w:r w:rsidRPr="00C9522C">
        <w:rPr>
          <w:rFonts w:eastAsia="仿宋_GB2312" w:hint="eastAsia"/>
          <w:sz w:val="30"/>
          <w:szCs w:val="30"/>
        </w:rPr>
        <w:t>工作的满意度</w:t>
      </w:r>
    </w:p>
    <w:p w:rsidR="00AA71E7" w:rsidRPr="00C9522C" w:rsidRDefault="00AA71E7" w:rsidP="00AA71E7">
      <w:pPr>
        <w:spacing w:line="360" w:lineRule="auto"/>
        <w:ind w:firstLineChars="200" w:firstLine="600"/>
        <w:rPr>
          <w:rFonts w:eastAsia="仿宋_GB2312"/>
          <w:sz w:val="30"/>
          <w:szCs w:val="30"/>
        </w:rPr>
      </w:pPr>
      <w:r w:rsidRPr="00C9522C">
        <w:rPr>
          <w:rFonts w:eastAsia="仿宋_GB2312" w:hint="eastAsia"/>
          <w:sz w:val="30"/>
          <w:szCs w:val="30"/>
        </w:rPr>
        <w:t>指标目标值为</w:t>
      </w:r>
      <w:r w:rsidR="004813D1" w:rsidRPr="00C9522C">
        <w:rPr>
          <w:rFonts w:eastAsia="仿宋_GB2312" w:hint="eastAsia"/>
          <w:sz w:val="30"/>
          <w:szCs w:val="30"/>
        </w:rPr>
        <w:t>≥</w:t>
      </w:r>
      <w:r w:rsidR="004813D1" w:rsidRPr="00C9522C">
        <w:rPr>
          <w:rFonts w:eastAsia="仿宋_GB2312" w:hint="eastAsia"/>
          <w:sz w:val="30"/>
          <w:szCs w:val="30"/>
        </w:rPr>
        <w:t>80%</w:t>
      </w:r>
      <w:r w:rsidRPr="00C9522C">
        <w:rPr>
          <w:rFonts w:eastAsia="仿宋_GB2312" w:hint="eastAsia"/>
          <w:sz w:val="30"/>
          <w:szCs w:val="30"/>
        </w:rPr>
        <w:t>，设定分值</w:t>
      </w:r>
      <w:r w:rsidR="004813D1" w:rsidRPr="00C9522C">
        <w:rPr>
          <w:rFonts w:eastAsia="仿宋_GB2312" w:hint="eastAsia"/>
          <w:sz w:val="30"/>
          <w:szCs w:val="30"/>
        </w:rPr>
        <w:t>1</w:t>
      </w:r>
      <w:r w:rsidR="007D592D" w:rsidRPr="00C9522C">
        <w:rPr>
          <w:rFonts w:eastAsia="仿宋_GB2312" w:hint="eastAsia"/>
          <w:sz w:val="30"/>
          <w:szCs w:val="30"/>
        </w:rPr>
        <w:t>3</w:t>
      </w:r>
      <w:r w:rsidRPr="00C9522C">
        <w:rPr>
          <w:rFonts w:eastAsia="仿宋_GB2312" w:hint="eastAsia"/>
          <w:sz w:val="30"/>
          <w:szCs w:val="30"/>
        </w:rPr>
        <w:t>分。实际完成值</w:t>
      </w:r>
      <w:r w:rsidR="00B01319" w:rsidRPr="00C9522C">
        <w:rPr>
          <w:rFonts w:eastAsia="仿宋_GB2312" w:hint="eastAsia"/>
          <w:sz w:val="30"/>
          <w:szCs w:val="30"/>
        </w:rPr>
        <w:t>为</w:t>
      </w:r>
      <w:r w:rsidR="003831C5" w:rsidRPr="00C9522C">
        <w:rPr>
          <w:rFonts w:eastAsia="仿宋_GB2312"/>
          <w:sz w:val="30"/>
          <w:szCs w:val="30"/>
        </w:rPr>
        <w:t>87.97%</w:t>
      </w:r>
      <w:r w:rsidRPr="00C9522C">
        <w:rPr>
          <w:rFonts w:eastAsia="仿宋_GB2312" w:hint="eastAsia"/>
          <w:sz w:val="30"/>
          <w:szCs w:val="30"/>
        </w:rPr>
        <w:t>，</w:t>
      </w:r>
      <w:r w:rsidR="00004198" w:rsidRPr="00C9522C">
        <w:rPr>
          <w:rFonts w:eastAsia="仿宋_GB2312" w:hint="eastAsia"/>
          <w:sz w:val="30"/>
          <w:szCs w:val="30"/>
        </w:rPr>
        <w:t>指标完成率</w:t>
      </w:r>
      <w:r w:rsidR="00004198" w:rsidRPr="00C9522C">
        <w:rPr>
          <w:rFonts w:eastAsia="仿宋_GB2312"/>
          <w:sz w:val="30"/>
          <w:szCs w:val="30"/>
        </w:rPr>
        <w:t>100</w:t>
      </w:r>
      <w:r w:rsidR="00004198" w:rsidRPr="00C9522C">
        <w:rPr>
          <w:rFonts w:eastAsia="仿宋_GB2312" w:hint="eastAsia"/>
          <w:sz w:val="30"/>
          <w:szCs w:val="30"/>
        </w:rPr>
        <w:t>%</w:t>
      </w:r>
      <w:r w:rsidR="00004198" w:rsidRPr="00C9522C">
        <w:rPr>
          <w:rFonts w:eastAsia="仿宋_GB2312" w:hint="eastAsia"/>
          <w:sz w:val="30"/>
          <w:szCs w:val="30"/>
        </w:rPr>
        <w:t>，</w:t>
      </w:r>
      <w:r w:rsidRPr="00C9522C">
        <w:rPr>
          <w:rFonts w:eastAsia="仿宋_GB2312" w:hint="eastAsia"/>
          <w:sz w:val="30"/>
          <w:szCs w:val="30"/>
        </w:rPr>
        <w:t>得</w:t>
      </w:r>
      <w:r w:rsidR="004813D1" w:rsidRPr="00C9522C">
        <w:rPr>
          <w:rFonts w:eastAsia="仿宋_GB2312" w:hint="eastAsia"/>
          <w:sz w:val="30"/>
          <w:szCs w:val="30"/>
        </w:rPr>
        <w:t>1</w:t>
      </w:r>
      <w:r w:rsidR="007D592D" w:rsidRPr="00C9522C">
        <w:rPr>
          <w:rFonts w:eastAsia="仿宋_GB2312" w:hint="eastAsia"/>
          <w:sz w:val="30"/>
          <w:szCs w:val="30"/>
        </w:rPr>
        <w:t>3</w:t>
      </w:r>
      <w:r w:rsidRPr="00C9522C">
        <w:rPr>
          <w:rFonts w:eastAsia="仿宋_GB2312" w:hint="eastAsia"/>
          <w:sz w:val="30"/>
          <w:szCs w:val="30"/>
        </w:rPr>
        <w:t>分，指标值偏差率为</w:t>
      </w:r>
      <w:r w:rsidRPr="00C9522C">
        <w:rPr>
          <w:rFonts w:eastAsia="仿宋_GB2312" w:hint="eastAsia"/>
          <w:sz w:val="30"/>
          <w:szCs w:val="30"/>
        </w:rPr>
        <w:t>0</w:t>
      </w:r>
      <w:r w:rsidRPr="00C9522C">
        <w:rPr>
          <w:rFonts w:eastAsia="仿宋_GB2312" w:hint="eastAsia"/>
          <w:sz w:val="30"/>
          <w:szCs w:val="30"/>
        </w:rPr>
        <w:t>。</w:t>
      </w:r>
    </w:p>
    <w:p w:rsidR="003831C5" w:rsidRPr="00C9522C" w:rsidRDefault="003831C5" w:rsidP="003831C5">
      <w:pPr>
        <w:spacing w:line="360" w:lineRule="auto"/>
        <w:ind w:firstLineChars="200" w:firstLine="600"/>
        <w:rPr>
          <w:rFonts w:eastAsia="仿宋_GB2312"/>
          <w:sz w:val="30"/>
          <w:szCs w:val="30"/>
        </w:rPr>
      </w:pPr>
      <w:r w:rsidRPr="00C9522C">
        <w:rPr>
          <w:rFonts w:eastAsia="仿宋_GB2312" w:hint="eastAsia"/>
          <w:sz w:val="30"/>
          <w:szCs w:val="30"/>
        </w:rPr>
        <w:t>本次评价</w:t>
      </w:r>
      <w:r w:rsidR="00B01319" w:rsidRPr="00C9522C">
        <w:rPr>
          <w:rFonts w:eastAsia="仿宋_GB2312" w:hint="eastAsia"/>
          <w:sz w:val="30"/>
          <w:szCs w:val="30"/>
        </w:rPr>
        <w:t>，</w:t>
      </w:r>
      <w:r w:rsidRPr="00C9522C">
        <w:rPr>
          <w:rFonts w:eastAsia="仿宋_GB2312" w:hint="eastAsia"/>
          <w:sz w:val="30"/>
          <w:szCs w:val="30"/>
        </w:rPr>
        <w:t>向</w:t>
      </w:r>
      <w:r w:rsidRPr="00C9522C">
        <w:rPr>
          <w:rFonts w:eastAsia="仿宋_GB2312" w:hint="eastAsia"/>
          <w:sz w:val="30"/>
          <w:szCs w:val="30"/>
        </w:rPr>
        <w:t>2018</w:t>
      </w:r>
      <w:r w:rsidRPr="00C9522C">
        <w:rPr>
          <w:rFonts w:eastAsia="仿宋_GB2312" w:hint="eastAsia"/>
          <w:sz w:val="30"/>
          <w:szCs w:val="30"/>
        </w:rPr>
        <w:t>年</w:t>
      </w:r>
      <w:r w:rsidR="00B01319" w:rsidRPr="00C9522C">
        <w:rPr>
          <w:rFonts w:eastAsia="仿宋_GB2312" w:hint="eastAsia"/>
          <w:sz w:val="30"/>
          <w:szCs w:val="30"/>
        </w:rPr>
        <w:t>接受法律援助</w:t>
      </w:r>
      <w:r w:rsidRPr="00C9522C">
        <w:rPr>
          <w:rFonts w:eastAsia="仿宋_GB2312" w:hint="eastAsia"/>
          <w:sz w:val="30"/>
          <w:szCs w:val="30"/>
        </w:rPr>
        <w:t>的受援</w:t>
      </w:r>
      <w:r w:rsidR="00B01319" w:rsidRPr="00C9522C">
        <w:rPr>
          <w:rFonts w:eastAsia="仿宋_GB2312" w:hint="eastAsia"/>
          <w:sz w:val="30"/>
          <w:szCs w:val="30"/>
        </w:rPr>
        <w:t>对象</w:t>
      </w:r>
      <w:r w:rsidRPr="00C9522C">
        <w:rPr>
          <w:rFonts w:eastAsia="仿宋_GB2312" w:hint="eastAsia"/>
          <w:sz w:val="30"/>
          <w:szCs w:val="30"/>
        </w:rPr>
        <w:t>随机发放满意度调查问卷</w:t>
      </w:r>
      <w:r w:rsidR="0070687D" w:rsidRPr="00C9522C">
        <w:rPr>
          <w:rFonts w:eastAsia="仿宋_GB2312" w:hint="eastAsia"/>
          <w:sz w:val="30"/>
          <w:szCs w:val="30"/>
        </w:rPr>
        <w:t>24</w:t>
      </w:r>
      <w:r w:rsidRPr="00C9522C">
        <w:rPr>
          <w:rFonts w:eastAsia="仿宋_GB2312" w:hint="eastAsia"/>
          <w:sz w:val="30"/>
          <w:szCs w:val="30"/>
        </w:rPr>
        <w:t>0</w:t>
      </w:r>
      <w:r w:rsidRPr="00C9522C">
        <w:rPr>
          <w:rFonts w:eastAsia="仿宋_GB2312" w:hint="eastAsia"/>
          <w:sz w:val="30"/>
          <w:szCs w:val="30"/>
        </w:rPr>
        <w:t>份，收回有效问卷</w:t>
      </w:r>
      <w:r w:rsidR="0070687D" w:rsidRPr="00C9522C">
        <w:rPr>
          <w:rFonts w:eastAsia="仿宋_GB2312" w:hint="eastAsia"/>
          <w:sz w:val="30"/>
          <w:szCs w:val="30"/>
        </w:rPr>
        <w:t>233</w:t>
      </w:r>
      <w:r w:rsidRPr="00C9522C">
        <w:rPr>
          <w:rFonts w:eastAsia="仿宋_GB2312" w:hint="eastAsia"/>
          <w:sz w:val="30"/>
          <w:szCs w:val="30"/>
        </w:rPr>
        <w:t>份。调查问卷涉及</w:t>
      </w:r>
      <w:r w:rsidR="0070687D" w:rsidRPr="00C9522C">
        <w:rPr>
          <w:rFonts w:eastAsia="仿宋_GB2312" w:hint="eastAsia"/>
          <w:sz w:val="30"/>
          <w:szCs w:val="30"/>
        </w:rPr>
        <w:t>寻求</w:t>
      </w:r>
      <w:r w:rsidR="00320EBF" w:rsidRPr="00C9522C">
        <w:rPr>
          <w:rFonts w:eastAsia="仿宋_GB2312" w:hint="eastAsia"/>
          <w:sz w:val="30"/>
          <w:szCs w:val="30"/>
        </w:rPr>
        <w:t>法律援助</w:t>
      </w:r>
      <w:r w:rsidR="0070687D" w:rsidRPr="00C9522C">
        <w:rPr>
          <w:rFonts w:eastAsia="仿宋_GB2312" w:hint="eastAsia"/>
          <w:sz w:val="30"/>
          <w:szCs w:val="30"/>
        </w:rPr>
        <w:t>时的方便程度、</w:t>
      </w:r>
      <w:r w:rsidR="00320EBF" w:rsidRPr="00C9522C">
        <w:rPr>
          <w:rFonts w:eastAsia="仿宋_GB2312" w:hint="eastAsia"/>
          <w:sz w:val="30"/>
          <w:szCs w:val="30"/>
        </w:rPr>
        <w:t>法律援助</w:t>
      </w:r>
      <w:r w:rsidR="0070687D" w:rsidRPr="00C9522C">
        <w:rPr>
          <w:rFonts w:eastAsia="仿宋_GB2312" w:hint="eastAsia"/>
          <w:sz w:val="30"/>
          <w:szCs w:val="30"/>
        </w:rPr>
        <w:t>工作人员的服务态度、</w:t>
      </w:r>
      <w:r w:rsidR="00320EBF" w:rsidRPr="00C9522C">
        <w:rPr>
          <w:rFonts w:eastAsia="仿宋_GB2312" w:hint="eastAsia"/>
          <w:sz w:val="30"/>
          <w:szCs w:val="30"/>
        </w:rPr>
        <w:t>法律援助</w:t>
      </w:r>
      <w:r w:rsidR="0070687D" w:rsidRPr="00C9522C">
        <w:rPr>
          <w:rFonts w:eastAsia="仿宋_GB2312" w:hint="eastAsia"/>
          <w:sz w:val="30"/>
          <w:szCs w:val="30"/>
        </w:rPr>
        <w:t>服务效率、服务质量及</w:t>
      </w:r>
      <w:r w:rsidR="00320EBF" w:rsidRPr="00C9522C">
        <w:rPr>
          <w:rFonts w:eastAsia="仿宋_GB2312" w:hint="eastAsia"/>
          <w:sz w:val="30"/>
          <w:szCs w:val="30"/>
        </w:rPr>
        <w:t>法律援助</w:t>
      </w:r>
      <w:r w:rsidR="0070687D" w:rsidRPr="00C9522C">
        <w:rPr>
          <w:rFonts w:eastAsia="仿宋_GB2312" w:hint="eastAsia"/>
          <w:sz w:val="30"/>
          <w:szCs w:val="30"/>
        </w:rPr>
        <w:t>案件处理结果等</w:t>
      </w:r>
      <w:r w:rsidR="0070687D" w:rsidRPr="00C9522C">
        <w:rPr>
          <w:rFonts w:eastAsia="仿宋_GB2312" w:hint="eastAsia"/>
          <w:sz w:val="30"/>
          <w:szCs w:val="30"/>
        </w:rPr>
        <w:t>5</w:t>
      </w:r>
      <w:r w:rsidR="0070687D" w:rsidRPr="00C9522C">
        <w:rPr>
          <w:rFonts w:eastAsia="仿宋_GB2312" w:hint="eastAsia"/>
          <w:sz w:val="30"/>
          <w:szCs w:val="30"/>
        </w:rPr>
        <w:t>个方面调查内容</w:t>
      </w:r>
      <w:r w:rsidRPr="00C9522C">
        <w:rPr>
          <w:rFonts w:eastAsia="仿宋_GB2312" w:hint="eastAsia"/>
          <w:sz w:val="30"/>
          <w:szCs w:val="30"/>
        </w:rPr>
        <w:t>。经汇总计算调查结果，</w:t>
      </w:r>
      <w:r w:rsidR="0070687D" w:rsidRPr="00C9522C">
        <w:rPr>
          <w:rFonts w:eastAsia="仿宋_GB2312" w:hint="eastAsia"/>
          <w:sz w:val="30"/>
          <w:szCs w:val="30"/>
        </w:rPr>
        <w:t>受援人对</w:t>
      </w:r>
      <w:r w:rsidR="00320EBF" w:rsidRPr="00C9522C">
        <w:rPr>
          <w:rFonts w:eastAsia="仿宋_GB2312" w:hint="eastAsia"/>
          <w:sz w:val="30"/>
          <w:szCs w:val="30"/>
        </w:rPr>
        <w:t>法律</w:t>
      </w:r>
      <w:r w:rsidR="00B01319" w:rsidRPr="00C9522C">
        <w:rPr>
          <w:rFonts w:eastAsia="仿宋_GB2312" w:hint="eastAsia"/>
          <w:sz w:val="30"/>
          <w:szCs w:val="30"/>
        </w:rPr>
        <w:t>援助</w:t>
      </w:r>
      <w:r w:rsidR="0070687D" w:rsidRPr="00C9522C">
        <w:rPr>
          <w:rFonts w:eastAsia="仿宋_GB2312" w:hint="eastAsia"/>
          <w:sz w:val="30"/>
          <w:szCs w:val="30"/>
        </w:rPr>
        <w:t>工作的满意度为</w:t>
      </w:r>
      <w:r w:rsidR="0070687D" w:rsidRPr="00C9522C">
        <w:rPr>
          <w:rFonts w:eastAsia="仿宋_GB2312"/>
          <w:sz w:val="30"/>
          <w:szCs w:val="30"/>
        </w:rPr>
        <w:t>87.97%</w:t>
      </w:r>
      <w:r w:rsidRPr="00C9522C">
        <w:rPr>
          <w:rFonts w:eastAsia="仿宋_GB2312" w:hint="eastAsia"/>
          <w:sz w:val="30"/>
          <w:szCs w:val="30"/>
        </w:rPr>
        <w:t>。</w:t>
      </w:r>
    </w:p>
    <w:p w:rsidR="0009474B" w:rsidRPr="00C9522C" w:rsidRDefault="0009474B" w:rsidP="00CB133F">
      <w:pPr>
        <w:spacing w:line="360" w:lineRule="auto"/>
        <w:ind w:firstLineChars="200" w:firstLine="602"/>
        <w:rPr>
          <w:rFonts w:ascii="黑体" w:eastAsia="黑体" w:hAnsi="黑体"/>
          <w:b/>
          <w:sz w:val="30"/>
          <w:szCs w:val="30"/>
        </w:rPr>
      </w:pPr>
      <w:r w:rsidRPr="00C9522C">
        <w:rPr>
          <w:rFonts w:ascii="黑体" w:eastAsia="黑体" w:hAnsi="黑体" w:hint="eastAsia"/>
          <w:b/>
          <w:sz w:val="30"/>
          <w:szCs w:val="30"/>
        </w:rPr>
        <w:t>四、自评结果拟应用情况</w:t>
      </w:r>
    </w:p>
    <w:p w:rsidR="0009474B" w:rsidRPr="00C9522C" w:rsidRDefault="0009474B" w:rsidP="001D5772">
      <w:pPr>
        <w:spacing w:line="360" w:lineRule="auto"/>
        <w:ind w:firstLineChars="200" w:firstLine="602"/>
        <w:rPr>
          <w:rFonts w:eastAsia="仿宋_GB2312"/>
          <w:b/>
          <w:sz w:val="30"/>
          <w:szCs w:val="30"/>
        </w:rPr>
      </w:pPr>
      <w:r w:rsidRPr="00C9522C">
        <w:rPr>
          <w:rFonts w:eastAsia="仿宋_GB2312" w:hint="eastAsia"/>
          <w:b/>
          <w:sz w:val="30"/>
          <w:szCs w:val="30"/>
        </w:rPr>
        <w:t>（一）下一步整改措施</w:t>
      </w:r>
    </w:p>
    <w:p w:rsidR="0009474B" w:rsidRPr="00C9522C" w:rsidRDefault="0009474B" w:rsidP="001D5772">
      <w:pPr>
        <w:spacing w:line="360" w:lineRule="auto"/>
        <w:ind w:firstLineChars="200" w:firstLine="602"/>
        <w:rPr>
          <w:rFonts w:eastAsia="仿宋_GB2312"/>
          <w:b/>
          <w:sz w:val="30"/>
          <w:szCs w:val="30"/>
        </w:rPr>
      </w:pPr>
      <w:r w:rsidRPr="00C9522C">
        <w:rPr>
          <w:rFonts w:eastAsia="仿宋_GB2312" w:hint="eastAsia"/>
          <w:b/>
          <w:sz w:val="30"/>
          <w:szCs w:val="30"/>
        </w:rPr>
        <w:t xml:space="preserve">1. </w:t>
      </w:r>
      <w:r w:rsidRPr="00C9522C">
        <w:rPr>
          <w:rFonts w:eastAsia="仿宋_GB2312" w:hint="eastAsia"/>
          <w:b/>
          <w:sz w:val="30"/>
          <w:szCs w:val="30"/>
        </w:rPr>
        <w:t>项目整改措施</w:t>
      </w:r>
    </w:p>
    <w:p w:rsidR="00F859F4" w:rsidRPr="00C9522C" w:rsidRDefault="00F859F4" w:rsidP="00F859F4">
      <w:pPr>
        <w:spacing w:line="360" w:lineRule="auto"/>
        <w:ind w:firstLineChars="200" w:firstLine="600"/>
        <w:rPr>
          <w:rFonts w:eastAsia="仿宋_GB2312"/>
          <w:sz w:val="30"/>
          <w:szCs w:val="30"/>
        </w:rPr>
      </w:pPr>
      <w:r w:rsidRPr="00C9522C">
        <w:rPr>
          <w:rFonts w:eastAsia="仿宋_GB2312" w:hint="eastAsia"/>
          <w:sz w:val="30"/>
          <w:szCs w:val="30"/>
        </w:rPr>
        <w:t>在绩效自评结果确定后二十日内，以正式文件或函件等形式将绩效自评结果和整改要求反馈给项目执行部门。项目执行部门按下述整改措施，在九十日内逐项落实到位。</w:t>
      </w:r>
    </w:p>
    <w:p w:rsidR="0009474B" w:rsidRPr="00C9522C" w:rsidRDefault="00071E9A" w:rsidP="00071E9A">
      <w:pPr>
        <w:spacing w:line="360" w:lineRule="auto"/>
        <w:ind w:firstLine="600"/>
        <w:rPr>
          <w:rFonts w:eastAsia="仿宋_GB2312"/>
          <w:sz w:val="30"/>
          <w:szCs w:val="30"/>
        </w:rPr>
      </w:pPr>
      <w:r w:rsidRPr="00C9522C">
        <w:rPr>
          <w:rFonts w:eastAsia="仿宋_GB2312" w:hint="eastAsia"/>
          <w:sz w:val="30"/>
          <w:szCs w:val="30"/>
        </w:rPr>
        <w:t>（</w:t>
      </w:r>
      <w:r w:rsidRPr="00C9522C">
        <w:rPr>
          <w:rFonts w:eastAsia="仿宋_GB2312" w:hint="eastAsia"/>
          <w:sz w:val="30"/>
          <w:szCs w:val="30"/>
        </w:rPr>
        <w:t>1</w:t>
      </w:r>
      <w:r w:rsidRPr="00C9522C">
        <w:rPr>
          <w:rFonts w:eastAsia="仿宋_GB2312" w:hint="eastAsia"/>
          <w:sz w:val="30"/>
          <w:szCs w:val="30"/>
        </w:rPr>
        <w:t>）</w:t>
      </w:r>
      <w:r w:rsidR="004F32AF" w:rsidRPr="00C9522C">
        <w:rPr>
          <w:rFonts w:eastAsia="仿宋_GB2312" w:hint="eastAsia"/>
          <w:sz w:val="30"/>
          <w:szCs w:val="30"/>
        </w:rPr>
        <w:t>强化</w:t>
      </w:r>
      <w:r w:rsidR="00B01319" w:rsidRPr="00C9522C">
        <w:rPr>
          <w:rFonts w:eastAsia="仿宋_GB2312" w:hint="eastAsia"/>
          <w:sz w:val="30"/>
          <w:szCs w:val="30"/>
        </w:rPr>
        <w:t>预算</w:t>
      </w:r>
      <w:r w:rsidR="004F32AF" w:rsidRPr="00C9522C">
        <w:rPr>
          <w:rFonts w:eastAsia="仿宋_GB2312" w:hint="eastAsia"/>
          <w:sz w:val="30"/>
          <w:szCs w:val="30"/>
        </w:rPr>
        <w:t>管理</w:t>
      </w:r>
      <w:r w:rsidR="00F859F4" w:rsidRPr="00C9522C">
        <w:rPr>
          <w:rFonts w:eastAsia="仿宋_GB2312" w:hint="eastAsia"/>
          <w:sz w:val="30"/>
          <w:szCs w:val="30"/>
        </w:rPr>
        <w:t>。一是</w:t>
      </w:r>
      <w:r w:rsidR="004F32AF" w:rsidRPr="00C9522C">
        <w:rPr>
          <w:rFonts w:eastAsia="仿宋_GB2312" w:hint="eastAsia"/>
          <w:sz w:val="30"/>
          <w:szCs w:val="30"/>
        </w:rPr>
        <w:t>加快预算指标分配下达，市（州）、县（市、区）财政部门应在</w:t>
      </w:r>
      <w:r w:rsidR="00B01319" w:rsidRPr="00C9522C">
        <w:rPr>
          <w:rFonts w:eastAsia="仿宋_GB2312" w:hint="eastAsia"/>
          <w:sz w:val="30"/>
          <w:szCs w:val="30"/>
        </w:rPr>
        <w:t>上级资金下达后</w:t>
      </w:r>
      <w:r w:rsidR="004F32AF" w:rsidRPr="00C9522C">
        <w:rPr>
          <w:rFonts w:eastAsia="仿宋_GB2312" w:hint="eastAsia"/>
          <w:sz w:val="30"/>
          <w:szCs w:val="30"/>
        </w:rPr>
        <w:t>30</w:t>
      </w:r>
      <w:r w:rsidR="004F32AF" w:rsidRPr="00C9522C">
        <w:rPr>
          <w:rFonts w:eastAsia="仿宋_GB2312" w:hint="eastAsia"/>
          <w:sz w:val="30"/>
          <w:szCs w:val="30"/>
        </w:rPr>
        <w:t>日内，按财政预算管理程序核定并下拨到同级司法行政部门（法律援助机构）</w:t>
      </w:r>
      <w:r w:rsidR="00B01319" w:rsidRPr="00C9522C">
        <w:rPr>
          <w:rFonts w:eastAsia="仿宋_GB2312" w:hint="eastAsia"/>
          <w:sz w:val="30"/>
          <w:szCs w:val="30"/>
        </w:rPr>
        <w:t>，提高资金拨付效率</w:t>
      </w:r>
      <w:r w:rsidR="004F32AF" w:rsidRPr="00C9522C">
        <w:rPr>
          <w:rFonts w:eastAsia="仿宋_GB2312" w:hint="eastAsia"/>
          <w:sz w:val="30"/>
          <w:szCs w:val="30"/>
        </w:rPr>
        <w:t>。</w:t>
      </w:r>
      <w:r w:rsidR="00F859F4" w:rsidRPr="00C9522C">
        <w:rPr>
          <w:rFonts w:eastAsia="仿宋_GB2312" w:hint="eastAsia"/>
          <w:sz w:val="30"/>
          <w:szCs w:val="30"/>
        </w:rPr>
        <w:t>二是强化预算的刚性约束，按照批复的项目预算和单位年度工作计划，坚持“先有预算、后有支出，没有预</w:t>
      </w:r>
      <w:r w:rsidR="00F859F4" w:rsidRPr="00C9522C">
        <w:rPr>
          <w:rFonts w:eastAsia="仿宋_GB2312" w:hint="eastAsia"/>
          <w:sz w:val="30"/>
          <w:szCs w:val="30"/>
        </w:rPr>
        <w:lastRenderedPageBreak/>
        <w:t>算，不能支出”的原则，严格执行预算。</w:t>
      </w:r>
    </w:p>
    <w:p w:rsidR="00071E9A" w:rsidRPr="00C9522C" w:rsidRDefault="00071E9A" w:rsidP="00071E9A">
      <w:pPr>
        <w:ind w:firstLine="600"/>
      </w:pPr>
      <w:r w:rsidRPr="00C9522C">
        <w:rPr>
          <w:rFonts w:eastAsia="仿宋_GB2312" w:hint="eastAsia"/>
          <w:sz w:val="30"/>
          <w:szCs w:val="30"/>
        </w:rPr>
        <w:t>（</w:t>
      </w:r>
      <w:r w:rsidRPr="00C9522C">
        <w:rPr>
          <w:rFonts w:eastAsia="仿宋_GB2312" w:hint="eastAsia"/>
          <w:sz w:val="30"/>
          <w:szCs w:val="30"/>
        </w:rPr>
        <w:t>2</w:t>
      </w:r>
      <w:r w:rsidRPr="00C9522C">
        <w:rPr>
          <w:rFonts w:eastAsia="仿宋_GB2312" w:hint="eastAsia"/>
          <w:sz w:val="30"/>
          <w:szCs w:val="30"/>
        </w:rPr>
        <w:t>）积极推进法律援助工作。一是将法律援助初审工作前延至法律援助工作站，为符合援助条件的基层群众提供快捷的援助初审服务，法律援助中心对工作站初审通过的直接办理援助手续，打通服务群众最后一公里。二是全面落实刑事法律助全覆盖工作。为适用普通程序审理的一审、二审等案件中没有委托辩护人的被告人提供辩护，扩大刑事法律援助案件范围。</w:t>
      </w:r>
      <w:r w:rsidR="0043406B" w:rsidRPr="00C9522C">
        <w:rPr>
          <w:rFonts w:eastAsia="仿宋_GB2312" w:hint="eastAsia"/>
          <w:sz w:val="30"/>
          <w:szCs w:val="30"/>
        </w:rPr>
        <w:t>三是完善法律援助申请渠道。完善法律援助信息管理系统，加强“互联网</w:t>
      </w:r>
      <w:r w:rsidR="0043406B" w:rsidRPr="00C9522C">
        <w:rPr>
          <w:rFonts w:eastAsia="仿宋_GB2312" w:hint="eastAsia"/>
          <w:sz w:val="30"/>
          <w:szCs w:val="30"/>
        </w:rPr>
        <w:t>+</w:t>
      </w:r>
      <w:r w:rsidR="0043406B" w:rsidRPr="00C9522C">
        <w:rPr>
          <w:rFonts w:eastAsia="仿宋_GB2312" w:hint="eastAsia"/>
          <w:sz w:val="30"/>
          <w:szCs w:val="30"/>
        </w:rPr>
        <w:t>”法律援助的推广和运用，让更多群众懂得运用电脑或手机微信进行网上法律咨询或申请法律援助。</w:t>
      </w:r>
    </w:p>
    <w:p w:rsidR="008E22A9" w:rsidRPr="00C9522C" w:rsidRDefault="004F32AF" w:rsidP="008E22A9">
      <w:pPr>
        <w:ind w:firstLine="600"/>
        <w:rPr>
          <w:rFonts w:eastAsia="仿宋_GB2312"/>
          <w:sz w:val="30"/>
          <w:szCs w:val="30"/>
        </w:rPr>
      </w:pPr>
      <w:r w:rsidRPr="00C9522C">
        <w:rPr>
          <w:rFonts w:eastAsia="仿宋_GB2312" w:hint="eastAsia"/>
          <w:sz w:val="30"/>
          <w:szCs w:val="30"/>
        </w:rPr>
        <w:t>（</w:t>
      </w:r>
      <w:r w:rsidR="00071E9A" w:rsidRPr="00C9522C">
        <w:rPr>
          <w:rFonts w:eastAsia="仿宋_GB2312" w:hint="eastAsia"/>
          <w:sz w:val="30"/>
          <w:szCs w:val="30"/>
        </w:rPr>
        <w:t>3</w:t>
      </w:r>
      <w:r w:rsidRPr="00C9522C">
        <w:rPr>
          <w:rFonts w:eastAsia="仿宋_GB2312" w:hint="eastAsia"/>
          <w:sz w:val="30"/>
          <w:szCs w:val="30"/>
        </w:rPr>
        <w:t>）</w:t>
      </w:r>
      <w:r w:rsidR="008E22A9" w:rsidRPr="00C9522C">
        <w:rPr>
          <w:rFonts w:eastAsia="仿宋_GB2312" w:hint="eastAsia"/>
          <w:sz w:val="30"/>
          <w:szCs w:val="30"/>
        </w:rPr>
        <w:t>进一步扩大法律援助覆盖面。在严格按照有关法律和政策规定的法律援助对象和事项范围</w:t>
      </w:r>
      <w:r w:rsidR="00E978FE" w:rsidRPr="00C9522C">
        <w:rPr>
          <w:rFonts w:eastAsia="仿宋_GB2312" w:hint="eastAsia"/>
          <w:sz w:val="30"/>
          <w:szCs w:val="30"/>
        </w:rPr>
        <w:t>内</w:t>
      </w:r>
      <w:r w:rsidR="008E22A9" w:rsidRPr="00C9522C">
        <w:rPr>
          <w:rFonts w:eastAsia="仿宋_GB2312" w:hint="eastAsia"/>
          <w:sz w:val="30"/>
          <w:szCs w:val="30"/>
        </w:rPr>
        <w:t>开展法律援助工作的同时，要密切联系实际，充分考虑人民群众维护合法权益的现实需要，进一步扩大法律援助覆盖面，努力实现“应援尽援”。</w:t>
      </w:r>
    </w:p>
    <w:p w:rsidR="0032441E" w:rsidRPr="00C9522C" w:rsidRDefault="004F32AF" w:rsidP="00520A02">
      <w:pPr>
        <w:ind w:firstLine="600"/>
        <w:rPr>
          <w:rFonts w:eastAsia="仿宋_GB2312"/>
          <w:sz w:val="30"/>
          <w:szCs w:val="30"/>
        </w:rPr>
      </w:pPr>
      <w:r w:rsidRPr="00C9522C">
        <w:rPr>
          <w:rFonts w:eastAsia="仿宋_GB2312" w:hint="eastAsia"/>
          <w:sz w:val="30"/>
          <w:szCs w:val="30"/>
        </w:rPr>
        <w:t>（</w:t>
      </w:r>
      <w:r w:rsidR="00071E9A" w:rsidRPr="00C9522C">
        <w:rPr>
          <w:rFonts w:eastAsia="仿宋_GB2312" w:hint="eastAsia"/>
          <w:sz w:val="30"/>
          <w:szCs w:val="30"/>
        </w:rPr>
        <w:t>4</w:t>
      </w:r>
      <w:r w:rsidRPr="00C9522C">
        <w:rPr>
          <w:rFonts w:eastAsia="仿宋_GB2312" w:hint="eastAsia"/>
          <w:sz w:val="30"/>
          <w:szCs w:val="30"/>
        </w:rPr>
        <w:t>）</w:t>
      </w:r>
      <w:r w:rsidR="0032441E" w:rsidRPr="00C9522C">
        <w:rPr>
          <w:rFonts w:eastAsia="仿宋_GB2312" w:hint="eastAsia"/>
          <w:sz w:val="30"/>
          <w:szCs w:val="30"/>
        </w:rPr>
        <w:t>切实提高法律援助案件结案率。一是分类统计，查明原因。根据案件受理登记台账和归档案卷，逐案进行核实排查，全面掌握未结案的基本情况。二是制定计划，定期通报。分类制定清理积案方案，明确结案时限要求，将任务落实到所到人，并定期通报，切实推进办案进度。</w:t>
      </w:r>
    </w:p>
    <w:p w:rsidR="0009474B" w:rsidRPr="00C9522C" w:rsidRDefault="0009474B" w:rsidP="00866E1B">
      <w:pPr>
        <w:spacing w:line="360" w:lineRule="auto"/>
        <w:ind w:firstLineChars="200" w:firstLine="602"/>
        <w:rPr>
          <w:rFonts w:eastAsia="仿宋_GB2312"/>
          <w:b/>
          <w:sz w:val="30"/>
          <w:szCs w:val="30"/>
        </w:rPr>
      </w:pPr>
      <w:r w:rsidRPr="00C9522C">
        <w:rPr>
          <w:rFonts w:eastAsia="仿宋_GB2312" w:hint="eastAsia"/>
          <w:b/>
          <w:sz w:val="30"/>
          <w:szCs w:val="30"/>
        </w:rPr>
        <w:t xml:space="preserve">2. </w:t>
      </w:r>
      <w:r w:rsidRPr="00C9522C">
        <w:rPr>
          <w:rFonts w:eastAsia="仿宋_GB2312" w:hint="eastAsia"/>
          <w:b/>
          <w:sz w:val="30"/>
          <w:szCs w:val="30"/>
        </w:rPr>
        <w:t>绩效目标调整完善措施</w:t>
      </w:r>
    </w:p>
    <w:p w:rsidR="005C421E" w:rsidRPr="00C9522C" w:rsidRDefault="00E978FE" w:rsidP="002C7FF8">
      <w:pPr>
        <w:ind w:firstLineChars="200" w:firstLine="600"/>
        <w:rPr>
          <w:rFonts w:eastAsia="仿宋_GB2312"/>
          <w:sz w:val="30"/>
          <w:szCs w:val="30"/>
        </w:rPr>
      </w:pPr>
      <w:bookmarkStart w:id="13" w:name="_Hlk9762187"/>
      <w:bookmarkStart w:id="14" w:name="_Hlk9954716"/>
      <w:r w:rsidRPr="00C9522C">
        <w:rPr>
          <w:rFonts w:eastAsia="仿宋_GB2312" w:hint="eastAsia"/>
          <w:sz w:val="30"/>
          <w:szCs w:val="30"/>
        </w:rPr>
        <w:t>本次自评，基于绩效指标设定的相关性、重要性原则，增加“法律援助案件投诉率”和“法律援助案件质量评估合格率”指</w:t>
      </w:r>
      <w:r w:rsidRPr="00C9522C">
        <w:rPr>
          <w:rFonts w:eastAsia="仿宋_GB2312" w:hint="eastAsia"/>
          <w:sz w:val="30"/>
          <w:szCs w:val="30"/>
        </w:rPr>
        <w:lastRenderedPageBreak/>
        <w:t>标，目标值按历史标准分别设定为</w:t>
      </w:r>
      <w:r w:rsidRPr="00C9522C">
        <w:rPr>
          <w:rFonts w:ascii="仿宋" w:eastAsia="仿宋" w:hAnsi="仿宋" w:hint="eastAsia"/>
          <w:sz w:val="30"/>
          <w:szCs w:val="30"/>
        </w:rPr>
        <w:t>≤</w:t>
      </w:r>
      <w:r w:rsidRPr="00C9522C">
        <w:rPr>
          <w:rFonts w:eastAsia="仿宋_GB2312" w:hint="eastAsia"/>
          <w:sz w:val="30"/>
          <w:szCs w:val="30"/>
        </w:rPr>
        <w:t>1.2%</w:t>
      </w:r>
      <w:r w:rsidRPr="00C9522C">
        <w:rPr>
          <w:rFonts w:eastAsia="仿宋_GB2312" w:hint="eastAsia"/>
          <w:sz w:val="30"/>
          <w:szCs w:val="30"/>
        </w:rPr>
        <w:t>、</w:t>
      </w:r>
      <w:r w:rsidRPr="00C9522C">
        <w:rPr>
          <w:rFonts w:ascii="仿宋" w:eastAsia="仿宋" w:hAnsi="仿宋" w:hint="eastAsia"/>
          <w:sz w:val="30"/>
          <w:szCs w:val="30"/>
        </w:rPr>
        <w:t>≥</w:t>
      </w:r>
      <w:r w:rsidRPr="00C9522C">
        <w:rPr>
          <w:rFonts w:eastAsia="仿宋_GB2312" w:hint="eastAsia"/>
          <w:sz w:val="30"/>
          <w:szCs w:val="30"/>
        </w:rPr>
        <w:t>85%</w:t>
      </w:r>
      <w:r w:rsidRPr="00C9522C">
        <w:rPr>
          <w:rFonts w:eastAsia="仿宋_GB2312" w:hint="eastAsia"/>
          <w:sz w:val="30"/>
          <w:szCs w:val="30"/>
        </w:rPr>
        <w:t>。以进一步完善绩效指标体系，充分发挥绩效目标的导向和激励作用。</w:t>
      </w:r>
      <w:bookmarkEnd w:id="13"/>
      <w:bookmarkEnd w:id="14"/>
    </w:p>
    <w:p w:rsidR="0009474B" w:rsidRPr="00C9522C" w:rsidRDefault="0009474B" w:rsidP="001D5772">
      <w:pPr>
        <w:spacing w:line="360" w:lineRule="auto"/>
        <w:ind w:firstLineChars="200" w:firstLine="602"/>
        <w:rPr>
          <w:rFonts w:eastAsia="仿宋_GB2312"/>
          <w:b/>
          <w:sz w:val="30"/>
          <w:szCs w:val="30"/>
        </w:rPr>
      </w:pPr>
      <w:r w:rsidRPr="00C9522C">
        <w:rPr>
          <w:rFonts w:eastAsia="仿宋_GB2312" w:hint="eastAsia"/>
          <w:b/>
          <w:sz w:val="30"/>
          <w:szCs w:val="30"/>
        </w:rPr>
        <w:t>（二）拟与预算安排相结合</w:t>
      </w:r>
    </w:p>
    <w:p w:rsidR="00DF16D2" w:rsidRPr="00C9522C" w:rsidRDefault="00DF16D2" w:rsidP="00DF16D2">
      <w:pPr>
        <w:spacing w:line="360" w:lineRule="auto"/>
        <w:ind w:firstLineChars="200" w:firstLine="600"/>
        <w:rPr>
          <w:rFonts w:eastAsia="仿宋_GB2312"/>
          <w:sz w:val="30"/>
          <w:szCs w:val="30"/>
        </w:rPr>
      </w:pPr>
      <w:r w:rsidRPr="00C9522C">
        <w:rPr>
          <w:rFonts w:eastAsia="仿宋_GB2312" w:hint="eastAsia"/>
          <w:sz w:val="30"/>
          <w:szCs w:val="30"/>
        </w:rPr>
        <w:t xml:space="preserve">1. </w:t>
      </w:r>
      <w:r w:rsidRPr="00C9522C">
        <w:rPr>
          <w:rFonts w:eastAsia="仿宋_GB2312" w:hint="eastAsia"/>
          <w:sz w:val="30"/>
          <w:szCs w:val="30"/>
        </w:rPr>
        <w:t>绩效自评结果拟作为</w:t>
      </w:r>
      <w:r w:rsidRPr="00C9522C">
        <w:rPr>
          <w:rFonts w:eastAsia="仿宋_GB2312" w:hint="eastAsia"/>
          <w:sz w:val="30"/>
          <w:szCs w:val="30"/>
        </w:rPr>
        <w:t>2019</w:t>
      </w:r>
      <w:r w:rsidRPr="00C9522C">
        <w:rPr>
          <w:rFonts w:eastAsia="仿宋_GB2312" w:hint="eastAsia"/>
          <w:sz w:val="30"/>
          <w:szCs w:val="30"/>
        </w:rPr>
        <w:t>年项目预算调整及</w:t>
      </w:r>
      <w:r w:rsidRPr="00C9522C">
        <w:rPr>
          <w:rFonts w:eastAsia="仿宋_GB2312" w:hint="eastAsia"/>
          <w:sz w:val="30"/>
          <w:szCs w:val="30"/>
        </w:rPr>
        <w:t>2020</w:t>
      </w:r>
      <w:r w:rsidRPr="00C9522C">
        <w:rPr>
          <w:rFonts w:eastAsia="仿宋_GB2312" w:hint="eastAsia"/>
          <w:sz w:val="30"/>
          <w:szCs w:val="30"/>
        </w:rPr>
        <w:t>年度项目预算编制和财政资金安排的重要依据。</w:t>
      </w:r>
    </w:p>
    <w:p w:rsidR="0009474B" w:rsidRPr="00C9522C" w:rsidRDefault="00DF16D2" w:rsidP="00DF16D2">
      <w:pPr>
        <w:spacing w:line="360" w:lineRule="auto"/>
        <w:ind w:firstLineChars="200" w:firstLine="600"/>
        <w:rPr>
          <w:rFonts w:eastAsia="仿宋_GB2312"/>
          <w:sz w:val="30"/>
          <w:szCs w:val="30"/>
        </w:rPr>
      </w:pPr>
      <w:r w:rsidRPr="00C9522C">
        <w:rPr>
          <w:rFonts w:eastAsia="仿宋_GB2312" w:hint="eastAsia"/>
          <w:sz w:val="30"/>
          <w:szCs w:val="30"/>
        </w:rPr>
        <w:t xml:space="preserve">2. </w:t>
      </w:r>
      <w:r w:rsidRPr="00C9522C">
        <w:rPr>
          <w:rFonts w:eastAsia="仿宋_GB2312" w:hint="eastAsia"/>
          <w:sz w:val="30"/>
          <w:szCs w:val="30"/>
        </w:rPr>
        <w:t>建立项目绩效考核机制，将项目实施过程和自评结果与人员绩效考核挂钩，增强项目实施人员的积极性和责任心，正确引导项目实施方向，确保实现项目目标。</w:t>
      </w:r>
    </w:p>
    <w:p w:rsidR="0009474B" w:rsidRPr="00C9522C" w:rsidRDefault="0009474B" w:rsidP="001D5772">
      <w:pPr>
        <w:spacing w:line="360" w:lineRule="auto"/>
        <w:ind w:firstLineChars="200" w:firstLine="602"/>
        <w:rPr>
          <w:rFonts w:eastAsia="仿宋_GB2312"/>
          <w:b/>
          <w:sz w:val="30"/>
          <w:szCs w:val="30"/>
        </w:rPr>
      </w:pPr>
      <w:r w:rsidRPr="00C9522C">
        <w:rPr>
          <w:rFonts w:eastAsia="仿宋_GB2312" w:hint="eastAsia"/>
          <w:b/>
          <w:sz w:val="30"/>
          <w:szCs w:val="30"/>
        </w:rPr>
        <w:t>（三）拟公开情况</w:t>
      </w:r>
    </w:p>
    <w:p w:rsidR="00DF16D2" w:rsidRPr="00C9522C" w:rsidRDefault="00DF16D2" w:rsidP="00DF16D2">
      <w:pPr>
        <w:spacing w:line="360" w:lineRule="auto"/>
        <w:ind w:firstLineChars="200" w:firstLine="600"/>
        <w:rPr>
          <w:rFonts w:eastAsia="仿宋_GB2312"/>
          <w:sz w:val="30"/>
          <w:szCs w:val="30"/>
        </w:rPr>
      </w:pPr>
      <w:r w:rsidRPr="00C9522C">
        <w:rPr>
          <w:rFonts w:eastAsia="仿宋_GB2312" w:hint="eastAsia"/>
          <w:sz w:val="30"/>
          <w:szCs w:val="30"/>
        </w:rPr>
        <w:t>1</w:t>
      </w:r>
      <w:r w:rsidRPr="00C9522C">
        <w:rPr>
          <w:rFonts w:eastAsia="仿宋_GB2312"/>
          <w:sz w:val="30"/>
          <w:szCs w:val="30"/>
        </w:rPr>
        <w:t>.</w:t>
      </w:r>
      <w:r w:rsidRPr="00C9522C">
        <w:rPr>
          <w:rFonts w:eastAsia="仿宋_GB2312" w:hint="eastAsia"/>
          <w:sz w:val="30"/>
          <w:szCs w:val="30"/>
        </w:rPr>
        <w:t xml:space="preserve"> </w:t>
      </w:r>
      <w:r w:rsidRPr="00C9522C">
        <w:rPr>
          <w:rFonts w:eastAsia="仿宋_GB2312" w:hint="eastAsia"/>
          <w:sz w:val="30"/>
          <w:szCs w:val="30"/>
        </w:rPr>
        <w:t>按照省级部门预决算公开的要求，将项目绩效自评结果随部门预决算一并公开。</w:t>
      </w:r>
    </w:p>
    <w:p w:rsidR="00DF16D2" w:rsidRPr="00C9522C" w:rsidRDefault="00DF16D2" w:rsidP="00DF16D2">
      <w:pPr>
        <w:spacing w:line="360" w:lineRule="auto"/>
        <w:ind w:firstLineChars="200" w:firstLine="600"/>
        <w:rPr>
          <w:rFonts w:eastAsia="仿宋_GB2312"/>
          <w:sz w:val="30"/>
          <w:szCs w:val="30"/>
        </w:rPr>
      </w:pPr>
      <w:r w:rsidRPr="00C9522C">
        <w:rPr>
          <w:rFonts w:eastAsia="仿宋_GB2312" w:hint="eastAsia"/>
          <w:sz w:val="30"/>
          <w:szCs w:val="30"/>
        </w:rPr>
        <w:t>2</w:t>
      </w:r>
      <w:r w:rsidRPr="00C9522C">
        <w:rPr>
          <w:rFonts w:eastAsia="仿宋_GB2312"/>
          <w:sz w:val="30"/>
          <w:szCs w:val="30"/>
        </w:rPr>
        <w:t>.</w:t>
      </w:r>
      <w:r w:rsidRPr="00C9522C">
        <w:rPr>
          <w:rFonts w:eastAsia="仿宋_GB2312" w:hint="eastAsia"/>
          <w:sz w:val="30"/>
          <w:szCs w:val="30"/>
        </w:rPr>
        <w:t xml:space="preserve"> </w:t>
      </w:r>
      <w:r w:rsidRPr="00C9522C">
        <w:rPr>
          <w:rFonts w:eastAsia="仿宋_GB2312" w:hint="eastAsia"/>
          <w:sz w:val="30"/>
          <w:szCs w:val="30"/>
        </w:rPr>
        <w:t>在部门内部进行通报，并按照政府信息公开的有关规定在</w:t>
      </w:r>
      <w:r w:rsidR="00931347">
        <w:rPr>
          <w:rFonts w:eastAsia="仿宋_GB2312" w:hint="eastAsia"/>
          <w:sz w:val="30"/>
          <w:szCs w:val="30"/>
        </w:rPr>
        <w:t>省司法厅门户网站</w:t>
      </w:r>
      <w:bookmarkStart w:id="15" w:name="_GoBack"/>
      <w:bookmarkEnd w:id="15"/>
      <w:r w:rsidRPr="00C9522C">
        <w:rPr>
          <w:rFonts w:eastAsia="仿宋_GB2312" w:hint="eastAsia"/>
          <w:sz w:val="30"/>
          <w:szCs w:val="30"/>
        </w:rPr>
        <w:t>公示。</w:t>
      </w:r>
    </w:p>
    <w:p w:rsidR="00452A60" w:rsidRPr="00C9522C" w:rsidRDefault="00452A60" w:rsidP="00452A60">
      <w:pPr>
        <w:spacing w:line="360" w:lineRule="auto"/>
        <w:ind w:firstLineChars="200" w:firstLine="602"/>
        <w:rPr>
          <w:rFonts w:ascii="黑体" w:eastAsia="黑体" w:hAnsi="黑体"/>
          <w:b/>
          <w:sz w:val="30"/>
          <w:szCs w:val="30"/>
        </w:rPr>
      </w:pPr>
      <w:r w:rsidRPr="00C9522C">
        <w:rPr>
          <w:rFonts w:ascii="黑体" w:eastAsia="黑体" w:hAnsi="黑体" w:hint="eastAsia"/>
          <w:b/>
          <w:sz w:val="30"/>
          <w:szCs w:val="30"/>
        </w:rPr>
        <w:t>五、</w:t>
      </w:r>
      <w:r w:rsidR="0090321E" w:rsidRPr="00C9522C">
        <w:rPr>
          <w:rFonts w:ascii="黑体" w:eastAsia="黑体" w:hAnsi="黑体" w:hint="eastAsia"/>
          <w:b/>
          <w:sz w:val="30"/>
          <w:szCs w:val="30"/>
        </w:rPr>
        <w:t>2</w:t>
      </w:r>
      <w:r w:rsidR="0090321E" w:rsidRPr="00C9522C">
        <w:rPr>
          <w:rFonts w:ascii="黑体" w:eastAsia="黑体" w:hAnsi="黑体"/>
          <w:b/>
          <w:sz w:val="30"/>
          <w:szCs w:val="30"/>
        </w:rPr>
        <w:t>018</w:t>
      </w:r>
      <w:r w:rsidR="0090321E" w:rsidRPr="00C9522C">
        <w:rPr>
          <w:rFonts w:ascii="黑体" w:eastAsia="黑体" w:hAnsi="黑体" w:hint="eastAsia"/>
          <w:b/>
          <w:sz w:val="30"/>
          <w:szCs w:val="30"/>
        </w:rPr>
        <w:t>年度</w:t>
      </w:r>
      <w:r w:rsidRPr="00C9522C">
        <w:rPr>
          <w:rFonts w:ascii="黑体" w:eastAsia="黑体" w:hAnsi="黑体" w:hint="eastAsia"/>
          <w:b/>
          <w:sz w:val="30"/>
          <w:szCs w:val="30"/>
        </w:rPr>
        <w:t>省对下法律援助转移支付项目绩效自评表（附后）</w:t>
      </w:r>
    </w:p>
    <w:p w:rsidR="00A8232D" w:rsidRPr="00C9522C" w:rsidRDefault="00A8232D" w:rsidP="00482437">
      <w:pPr>
        <w:spacing w:line="360" w:lineRule="auto"/>
        <w:ind w:firstLineChars="200" w:firstLine="600"/>
        <w:rPr>
          <w:rFonts w:eastAsia="仿宋_GB2312"/>
          <w:sz w:val="30"/>
          <w:szCs w:val="30"/>
        </w:rPr>
      </w:pPr>
    </w:p>
    <w:p w:rsidR="00482437" w:rsidRPr="00C9522C" w:rsidRDefault="00482437" w:rsidP="00482437">
      <w:pPr>
        <w:spacing w:line="360" w:lineRule="auto"/>
        <w:ind w:firstLineChars="200" w:firstLine="602"/>
        <w:rPr>
          <w:rFonts w:eastAsia="仿宋_GB2312"/>
          <w:b/>
          <w:sz w:val="30"/>
          <w:szCs w:val="30"/>
        </w:rPr>
      </w:pPr>
    </w:p>
    <w:p w:rsidR="00482437" w:rsidRPr="00C9522C" w:rsidRDefault="00482437" w:rsidP="00482437">
      <w:pPr>
        <w:spacing w:line="360" w:lineRule="auto"/>
        <w:ind w:firstLineChars="200" w:firstLine="600"/>
        <w:jc w:val="right"/>
        <w:rPr>
          <w:rFonts w:eastAsia="仿宋_GB2312"/>
          <w:sz w:val="30"/>
          <w:szCs w:val="30"/>
        </w:rPr>
      </w:pPr>
      <w:r w:rsidRPr="00C9522C">
        <w:rPr>
          <w:rFonts w:eastAsia="仿宋_GB2312" w:hint="eastAsia"/>
          <w:sz w:val="30"/>
          <w:szCs w:val="30"/>
        </w:rPr>
        <w:t>湖北省司法厅</w:t>
      </w:r>
      <w:r w:rsidR="00A00A2F" w:rsidRPr="00C9522C">
        <w:rPr>
          <w:rFonts w:eastAsia="仿宋_GB2312" w:hint="eastAsia"/>
          <w:sz w:val="30"/>
          <w:szCs w:val="30"/>
        </w:rPr>
        <w:t>绩效</w:t>
      </w:r>
      <w:r w:rsidRPr="00C9522C">
        <w:rPr>
          <w:rFonts w:eastAsia="仿宋_GB2312" w:hint="eastAsia"/>
          <w:sz w:val="30"/>
          <w:szCs w:val="30"/>
        </w:rPr>
        <w:t>自评</w:t>
      </w:r>
      <w:r w:rsidR="00A00A2F" w:rsidRPr="00C9522C">
        <w:rPr>
          <w:rFonts w:eastAsia="仿宋_GB2312" w:hint="eastAsia"/>
          <w:sz w:val="30"/>
          <w:szCs w:val="30"/>
        </w:rPr>
        <w:t>工作</w:t>
      </w:r>
      <w:r w:rsidRPr="00C9522C">
        <w:rPr>
          <w:rFonts w:eastAsia="仿宋_GB2312" w:hint="eastAsia"/>
          <w:sz w:val="30"/>
          <w:szCs w:val="30"/>
        </w:rPr>
        <w:t>小组</w:t>
      </w:r>
    </w:p>
    <w:p w:rsidR="00482437" w:rsidRPr="00482437" w:rsidRDefault="00482437" w:rsidP="00A00A2F">
      <w:pPr>
        <w:spacing w:line="360" w:lineRule="auto"/>
        <w:ind w:firstLineChars="200" w:firstLine="600"/>
        <w:jc w:val="center"/>
        <w:rPr>
          <w:rFonts w:eastAsia="仿宋_GB2312"/>
          <w:sz w:val="30"/>
          <w:szCs w:val="30"/>
        </w:rPr>
      </w:pPr>
      <w:r w:rsidRPr="00C9522C">
        <w:rPr>
          <w:rFonts w:eastAsia="仿宋_GB2312" w:hint="eastAsia"/>
          <w:sz w:val="30"/>
          <w:szCs w:val="30"/>
        </w:rPr>
        <w:t xml:space="preserve">                 </w:t>
      </w:r>
      <w:r w:rsidR="00A00A2F" w:rsidRPr="00C9522C">
        <w:rPr>
          <w:rFonts w:eastAsia="仿宋_GB2312" w:hint="eastAsia"/>
          <w:sz w:val="30"/>
          <w:szCs w:val="30"/>
        </w:rPr>
        <w:t xml:space="preserve">        </w:t>
      </w:r>
      <w:r w:rsidRPr="00C9522C">
        <w:rPr>
          <w:rFonts w:eastAsia="仿宋_GB2312" w:hint="eastAsia"/>
          <w:sz w:val="30"/>
          <w:szCs w:val="30"/>
        </w:rPr>
        <w:t>2019</w:t>
      </w:r>
      <w:r w:rsidRPr="00C9522C">
        <w:rPr>
          <w:rFonts w:eastAsia="仿宋_GB2312" w:hint="eastAsia"/>
          <w:sz w:val="30"/>
          <w:szCs w:val="30"/>
        </w:rPr>
        <w:t>年</w:t>
      </w:r>
      <w:r w:rsidR="00866E1B" w:rsidRPr="00C9522C">
        <w:rPr>
          <w:rFonts w:eastAsia="仿宋_GB2312" w:hint="eastAsia"/>
          <w:sz w:val="30"/>
          <w:szCs w:val="30"/>
        </w:rPr>
        <w:t>5</w:t>
      </w:r>
      <w:r w:rsidRPr="00C9522C">
        <w:rPr>
          <w:rFonts w:eastAsia="仿宋_GB2312" w:hint="eastAsia"/>
          <w:sz w:val="30"/>
          <w:szCs w:val="30"/>
        </w:rPr>
        <w:t>月</w:t>
      </w:r>
      <w:r w:rsidR="00AB1F20" w:rsidRPr="00C9522C">
        <w:rPr>
          <w:rFonts w:eastAsia="仿宋_GB2312" w:hint="eastAsia"/>
          <w:sz w:val="30"/>
          <w:szCs w:val="30"/>
        </w:rPr>
        <w:t>21</w:t>
      </w:r>
      <w:r w:rsidRPr="00C9522C">
        <w:rPr>
          <w:rFonts w:eastAsia="仿宋_GB2312" w:hint="eastAsia"/>
          <w:sz w:val="30"/>
          <w:szCs w:val="30"/>
        </w:rPr>
        <w:t>日</w:t>
      </w:r>
    </w:p>
    <w:sectPr w:rsidR="00482437" w:rsidRPr="00482437" w:rsidSect="00677B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453" w:rsidRDefault="00C10453" w:rsidP="00F3389A">
      <w:r>
        <w:separator/>
      </w:r>
    </w:p>
  </w:endnote>
  <w:endnote w:type="continuationSeparator" w:id="0">
    <w:p w:rsidR="00C10453" w:rsidRDefault="00C10453" w:rsidP="00F3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453" w:rsidRDefault="00C10453" w:rsidP="00F3389A">
      <w:r>
        <w:separator/>
      </w:r>
    </w:p>
  </w:footnote>
  <w:footnote w:type="continuationSeparator" w:id="0">
    <w:p w:rsidR="00C10453" w:rsidRDefault="00C10453" w:rsidP="00F3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798"/>
    <w:multiLevelType w:val="hybridMultilevel"/>
    <w:tmpl w:val="C970679E"/>
    <w:lvl w:ilvl="0" w:tplc="98C68B9E">
      <w:start w:val="1"/>
      <w:numFmt w:val="decimal"/>
      <w:lvlText w:val="（%1）"/>
      <w:lvlJc w:val="left"/>
      <w:pPr>
        <w:ind w:left="1950" w:hanging="13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14C3C39"/>
    <w:multiLevelType w:val="hybridMultilevel"/>
    <w:tmpl w:val="0EA411EE"/>
    <w:lvl w:ilvl="0" w:tplc="A72827A4">
      <w:start w:val="1"/>
      <w:numFmt w:val="decimal"/>
      <w:lvlText w:val="（%1）"/>
      <w:lvlJc w:val="left"/>
      <w:pPr>
        <w:ind w:left="1950" w:hanging="13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4C970104"/>
    <w:multiLevelType w:val="hybridMultilevel"/>
    <w:tmpl w:val="4AD4F3CE"/>
    <w:lvl w:ilvl="0" w:tplc="879852A0">
      <w:start w:val="1"/>
      <w:numFmt w:val="decimal"/>
      <w:lvlText w:val="（%1）"/>
      <w:lvlJc w:val="left"/>
      <w:pPr>
        <w:ind w:left="1950" w:hanging="13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5EE831F0"/>
    <w:multiLevelType w:val="hybridMultilevel"/>
    <w:tmpl w:val="BC5C9B56"/>
    <w:lvl w:ilvl="0" w:tplc="22127706">
      <w:start w:val="1"/>
      <w:numFmt w:val="decimal"/>
      <w:lvlText w:val="（%1）"/>
      <w:lvlJc w:val="left"/>
      <w:pPr>
        <w:ind w:left="1950" w:hanging="13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76667189"/>
    <w:multiLevelType w:val="hybridMultilevel"/>
    <w:tmpl w:val="70EA1EB8"/>
    <w:lvl w:ilvl="0" w:tplc="6910F818">
      <w:start w:val="1"/>
      <w:numFmt w:val="decimal"/>
      <w:lvlText w:val="（%1）"/>
      <w:lvlJc w:val="left"/>
      <w:pPr>
        <w:ind w:left="1950" w:hanging="13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7D0A4911"/>
    <w:multiLevelType w:val="hybridMultilevel"/>
    <w:tmpl w:val="C060C400"/>
    <w:lvl w:ilvl="0" w:tplc="FD426E1C">
      <w:start w:val="1"/>
      <w:numFmt w:val="decimal"/>
      <w:lvlText w:val="（%1）"/>
      <w:lvlJc w:val="left"/>
      <w:pPr>
        <w:ind w:left="1950" w:hanging="13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4F8"/>
    <w:rsid w:val="000027E7"/>
    <w:rsid w:val="00004198"/>
    <w:rsid w:val="00010D85"/>
    <w:rsid w:val="00017256"/>
    <w:rsid w:val="00034272"/>
    <w:rsid w:val="00055C10"/>
    <w:rsid w:val="00056E24"/>
    <w:rsid w:val="000665B1"/>
    <w:rsid w:val="000672F5"/>
    <w:rsid w:val="00071E9A"/>
    <w:rsid w:val="00075742"/>
    <w:rsid w:val="00093789"/>
    <w:rsid w:val="0009474B"/>
    <w:rsid w:val="00096B48"/>
    <w:rsid w:val="000A756A"/>
    <w:rsid w:val="000B1169"/>
    <w:rsid w:val="000B3DAB"/>
    <w:rsid w:val="000B747B"/>
    <w:rsid w:val="000D0D78"/>
    <w:rsid w:val="000D65C3"/>
    <w:rsid w:val="0012210B"/>
    <w:rsid w:val="001250EE"/>
    <w:rsid w:val="00126D05"/>
    <w:rsid w:val="00143BDA"/>
    <w:rsid w:val="0014626E"/>
    <w:rsid w:val="00146B3E"/>
    <w:rsid w:val="00151A52"/>
    <w:rsid w:val="00151BC3"/>
    <w:rsid w:val="00170220"/>
    <w:rsid w:val="00175BDE"/>
    <w:rsid w:val="00185617"/>
    <w:rsid w:val="00192D1F"/>
    <w:rsid w:val="00195C54"/>
    <w:rsid w:val="001A5B8E"/>
    <w:rsid w:val="001B0C45"/>
    <w:rsid w:val="001C370A"/>
    <w:rsid w:val="001D5772"/>
    <w:rsid w:val="001E0EBB"/>
    <w:rsid w:val="001F0FF5"/>
    <w:rsid w:val="001F66FF"/>
    <w:rsid w:val="00217B51"/>
    <w:rsid w:val="0022203B"/>
    <w:rsid w:val="00222F02"/>
    <w:rsid w:val="00223412"/>
    <w:rsid w:val="00234B3F"/>
    <w:rsid w:val="0023534D"/>
    <w:rsid w:val="00241954"/>
    <w:rsid w:val="00250580"/>
    <w:rsid w:val="00262386"/>
    <w:rsid w:val="00266936"/>
    <w:rsid w:val="0027719B"/>
    <w:rsid w:val="00277927"/>
    <w:rsid w:val="00283F17"/>
    <w:rsid w:val="00284A88"/>
    <w:rsid w:val="00296E7F"/>
    <w:rsid w:val="002B2623"/>
    <w:rsid w:val="002B6BC2"/>
    <w:rsid w:val="002C13CC"/>
    <w:rsid w:val="002C6C06"/>
    <w:rsid w:val="002C7FF8"/>
    <w:rsid w:val="002E1BF5"/>
    <w:rsid w:val="002E52B5"/>
    <w:rsid w:val="002E5C9D"/>
    <w:rsid w:val="00310286"/>
    <w:rsid w:val="0031168E"/>
    <w:rsid w:val="003142D1"/>
    <w:rsid w:val="00320EBF"/>
    <w:rsid w:val="00321182"/>
    <w:rsid w:val="0032441E"/>
    <w:rsid w:val="00327021"/>
    <w:rsid w:val="00347AF2"/>
    <w:rsid w:val="0035718E"/>
    <w:rsid w:val="00364C14"/>
    <w:rsid w:val="00365AD4"/>
    <w:rsid w:val="00366CD7"/>
    <w:rsid w:val="00377152"/>
    <w:rsid w:val="00381B28"/>
    <w:rsid w:val="003831C5"/>
    <w:rsid w:val="00387449"/>
    <w:rsid w:val="00396E9A"/>
    <w:rsid w:val="003B13A4"/>
    <w:rsid w:val="003B331A"/>
    <w:rsid w:val="003B7E4B"/>
    <w:rsid w:val="003C18A9"/>
    <w:rsid w:val="003D1F08"/>
    <w:rsid w:val="003E4A95"/>
    <w:rsid w:val="003E7B49"/>
    <w:rsid w:val="003F2114"/>
    <w:rsid w:val="003F480D"/>
    <w:rsid w:val="004224A9"/>
    <w:rsid w:val="00423CE3"/>
    <w:rsid w:val="004249FA"/>
    <w:rsid w:val="0042722F"/>
    <w:rsid w:val="0043406B"/>
    <w:rsid w:val="004475E3"/>
    <w:rsid w:val="00452A60"/>
    <w:rsid w:val="004542DE"/>
    <w:rsid w:val="0046270E"/>
    <w:rsid w:val="00470BE8"/>
    <w:rsid w:val="00472BA0"/>
    <w:rsid w:val="004813D1"/>
    <w:rsid w:val="00482437"/>
    <w:rsid w:val="00487EC3"/>
    <w:rsid w:val="00491B12"/>
    <w:rsid w:val="004A34F8"/>
    <w:rsid w:val="004B06C1"/>
    <w:rsid w:val="004B4A47"/>
    <w:rsid w:val="004B6A30"/>
    <w:rsid w:val="004C4E99"/>
    <w:rsid w:val="004C6925"/>
    <w:rsid w:val="004C7678"/>
    <w:rsid w:val="004D4825"/>
    <w:rsid w:val="004F32AF"/>
    <w:rsid w:val="004F5D77"/>
    <w:rsid w:val="004F6D37"/>
    <w:rsid w:val="00520A02"/>
    <w:rsid w:val="00523AFC"/>
    <w:rsid w:val="005372F5"/>
    <w:rsid w:val="00542B46"/>
    <w:rsid w:val="005459E1"/>
    <w:rsid w:val="0054697D"/>
    <w:rsid w:val="00563F9C"/>
    <w:rsid w:val="005645D8"/>
    <w:rsid w:val="00565478"/>
    <w:rsid w:val="005729DF"/>
    <w:rsid w:val="00577854"/>
    <w:rsid w:val="00581BE7"/>
    <w:rsid w:val="0058226C"/>
    <w:rsid w:val="005843B6"/>
    <w:rsid w:val="005C0606"/>
    <w:rsid w:val="005C3D6A"/>
    <w:rsid w:val="005C420E"/>
    <w:rsid w:val="005C421E"/>
    <w:rsid w:val="005E3190"/>
    <w:rsid w:val="005E359C"/>
    <w:rsid w:val="005F4142"/>
    <w:rsid w:val="005F4FAC"/>
    <w:rsid w:val="00600C57"/>
    <w:rsid w:val="00606FA8"/>
    <w:rsid w:val="00607FF4"/>
    <w:rsid w:val="00614272"/>
    <w:rsid w:val="006218DB"/>
    <w:rsid w:val="006231D0"/>
    <w:rsid w:val="006259D2"/>
    <w:rsid w:val="00626690"/>
    <w:rsid w:val="0063674F"/>
    <w:rsid w:val="0064020F"/>
    <w:rsid w:val="00651943"/>
    <w:rsid w:val="00653D43"/>
    <w:rsid w:val="00661918"/>
    <w:rsid w:val="00672C25"/>
    <w:rsid w:val="006735A1"/>
    <w:rsid w:val="0067710E"/>
    <w:rsid w:val="00677BE3"/>
    <w:rsid w:val="00685C43"/>
    <w:rsid w:val="006A45B2"/>
    <w:rsid w:val="006B11FB"/>
    <w:rsid w:val="006B45E6"/>
    <w:rsid w:val="006C0836"/>
    <w:rsid w:val="006C12E3"/>
    <w:rsid w:val="006D012B"/>
    <w:rsid w:val="006D3EE4"/>
    <w:rsid w:val="006F0FDA"/>
    <w:rsid w:val="0070687D"/>
    <w:rsid w:val="007176A5"/>
    <w:rsid w:val="00723D7E"/>
    <w:rsid w:val="007350C0"/>
    <w:rsid w:val="00741027"/>
    <w:rsid w:val="007542A0"/>
    <w:rsid w:val="00774FE9"/>
    <w:rsid w:val="0078087B"/>
    <w:rsid w:val="00791FD9"/>
    <w:rsid w:val="007923A0"/>
    <w:rsid w:val="007B79F3"/>
    <w:rsid w:val="007C783D"/>
    <w:rsid w:val="007D592D"/>
    <w:rsid w:val="007E004C"/>
    <w:rsid w:val="007E7A38"/>
    <w:rsid w:val="007F2BD1"/>
    <w:rsid w:val="007F41B5"/>
    <w:rsid w:val="008021CB"/>
    <w:rsid w:val="00805AD6"/>
    <w:rsid w:val="008073B9"/>
    <w:rsid w:val="00815CCA"/>
    <w:rsid w:val="0082528F"/>
    <w:rsid w:val="00832E36"/>
    <w:rsid w:val="008335D7"/>
    <w:rsid w:val="0083719E"/>
    <w:rsid w:val="0086481E"/>
    <w:rsid w:val="00866E1B"/>
    <w:rsid w:val="008725D6"/>
    <w:rsid w:val="00882D3B"/>
    <w:rsid w:val="008831C5"/>
    <w:rsid w:val="0089458C"/>
    <w:rsid w:val="008A67D0"/>
    <w:rsid w:val="008A69A1"/>
    <w:rsid w:val="008B4AE1"/>
    <w:rsid w:val="008D3C1E"/>
    <w:rsid w:val="008D3C64"/>
    <w:rsid w:val="008D43EF"/>
    <w:rsid w:val="008E22A9"/>
    <w:rsid w:val="008F0DCE"/>
    <w:rsid w:val="008F7425"/>
    <w:rsid w:val="009015B1"/>
    <w:rsid w:val="00901A8E"/>
    <w:rsid w:val="00902F61"/>
    <w:rsid w:val="0090321E"/>
    <w:rsid w:val="009039C0"/>
    <w:rsid w:val="00904395"/>
    <w:rsid w:val="00923F0B"/>
    <w:rsid w:val="00931347"/>
    <w:rsid w:val="00944B03"/>
    <w:rsid w:val="009478CC"/>
    <w:rsid w:val="00953B9B"/>
    <w:rsid w:val="009578E6"/>
    <w:rsid w:val="0098447F"/>
    <w:rsid w:val="009A0513"/>
    <w:rsid w:val="009A1ABB"/>
    <w:rsid w:val="009A57E4"/>
    <w:rsid w:val="009C54F5"/>
    <w:rsid w:val="009D776F"/>
    <w:rsid w:val="009E21C9"/>
    <w:rsid w:val="009E7E33"/>
    <w:rsid w:val="009F67BE"/>
    <w:rsid w:val="00A00A2F"/>
    <w:rsid w:val="00A0382D"/>
    <w:rsid w:val="00A107CB"/>
    <w:rsid w:val="00A24573"/>
    <w:rsid w:val="00A251F7"/>
    <w:rsid w:val="00A300C3"/>
    <w:rsid w:val="00A31E9B"/>
    <w:rsid w:val="00A36920"/>
    <w:rsid w:val="00A4039A"/>
    <w:rsid w:val="00A5467E"/>
    <w:rsid w:val="00A8232D"/>
    <w:rsid w:val="00A83873"/>
    <w:rsid w:val="00A930EA"/>
    <w:rsid w:val="00A93A34"/>
    <w:rsid w:val="00A93D95"/>
    <w:rsid w:val="00AA6CA5"/>
    <w:rsid w:val="00AA71E7"/>
    <w:rsid w:val="00AB0656"/>
    <w:rsid w:val="00AB1F20"/>
    <w:rsid w:val="00AB543C"/>
    <w:rsid w:val="00AC0EC1"/>
    <w:rsid w:val="00AE0B81"/>
    <w:rsid w:val="00AE46F7"/>
    <w:rsid w:val="00AF18A0"/>
    <w:rsid w:val="00AF65BC"/>
    <w:rsid w:val="00B01319"/>
    <w:rsid w:val="00B050C6"/>
    <w:rsid w:val="00B10FE1"/>
    <w:rsid w:val="00B15AC8"/>
    <w:rsid w:val="00B22D4A"/>
    <w:rsid w:val="00B3384F"/>
    <w:rsid w:val="00B34027"/>
    <w:rsid w:val="00B4541A"/>
    <w:rsid w:val="00B56F95"/>
    <w:rsid w:val="00B60040"/>
    <w:rsid w:val="00B77B0B"/>
    <w:rsid w:val="00B819FF"/>
    <w:rsid w:val="00BA6300"/>
    <w:rsid w:val="00BB33F0"/>
    <w:rsid w:val="00BC6913"/>
    <w:rsid w:val="00BD52EF"/>
    <w:rsid w:val="00BD6C13"/>
    <w:rsid w:val="00BE069E"/>
    <w:rsid w:val="00BE1FDB"/>
    <w:rsid w:val="00BE5131"/>
    <w:rsid w:val="00BF3AB2"/>
    <w:rsid w:val="00C05F98"/>
    <w:rsid w:val="00C06581"/>
    <w:rsid w:val="00C0745C"/>
    <w:rsid w:val="00C10453"/>
    <w:rsid w:val="00C1391B"/>
    <w:rsid w:val="00C1552B"/>
    <w:rsid w:val="00C16A15"/>
    <w:rsid w:val="00C2020B"/>
    <w:rsid w:val="00C3510E"/>
    <w:rsid w:val="00C52FF3"/>
    <w:rsid w:val="00C54A92"/>
    <w:rsid w:val="00C5684B"/>
    <w:rsid w:val="00C61E8A"/>
    <w:rsid w:val="00C640CF"/>
    <w:rsid w:val="00C64DB1"/>
    <w:rsid w:val="00C83D94"/>
    <w:rsid w:val="00C9522C"/>
    <w:rsid w:val="00CA7D79"/>
    <w:rsid w:val="00CB133F"/>
    <w:rsid w:val="00CE2904"/>
    <w:rsid w:val="00CE79D2"/>
    <w:rsid w:val="00CF4CF7"/>
    <w:rsid w:val="00D15171"/>
    <w:rsid w:val="00D15509"/>
    <w:rsid w:val="00D15A08"/>
    <w:rsid w:val="00D20460"/>
    <w:rsid w:val="00D25B30"/>
    <w:rsid w:val="00D4220C"/>
    <w:rsid w:val="00D52431"/>
    <w:rsid w:val="00D53F67"/>
    <w:rsid w:val="00D5599B"/>
    <w:rsid w:val="00D603F5"/>
    <w:rsid w:val="00D62F0B"/>
    <w:rsid w:val="00D654A8"/>
    <w:rsid w:val="00D70BB1"/>
    <w:rsid w:val="00D743F7"/>
    <w:rsid w:val="00D81EEC"/>
    <w:rsid w:val="00D920B2"/>
    <w:rsid w:val="00D92E9D"/>
    <w:rsid w:val="00DA140A"/>
    <w:rsid w:val="00DA39D6"/>
    <w:rsid w:val="00DB4B6C"/>
    <w:rsid w:val="00DB5E44"/>
    <w:rsid w:val="00DB79EA"/>
    <w:rsid w:val="00DC6A9B"/>
    <w:rsid w:val="00DC7DE2"/>
    <w:rsid w:val="00DF16D2"/>
    <w:rsid w:val="00E01549"/>
    <w:rsid w:val="00E1292C"/>
    <w:rsid w:val="00E1591E"/>
    <w:rsid w:val="00E22A62"/>
    <w:rsid w:val="00E27D97"/>
    <w:rsid w:val="00E41509"/>
    <w:rsid w:val="00E46DAE"/>
    <w:rsid w:val="00E54E6E"/>
    <w:rsid w:val="00E571B0"/>
    <w:rsid w:val="00E6270B"/>
    <w:rsid w:val="00E63356"/>
    <w:rsid w:val="00E658BE"/>
    <w:rsid w:val="00E66BA2"/>
    <w:rsid w:val="00E7127C"/>
    <w:rsid w:val="00E72AFF"/>
    <w:rsid w:val="00E76878"/>
    <w:rsid w:val="00E80014"/>
    <w:rsid w:val="00E90617"/>
    <w:rsid w:val="00E978FE"/>
    <w:rsid w:val="00EA0B85"/>
    <w:rsid w:val="00EA47BC"/>
    <w:rsid w:val="00ED10AD"/>
    <w:rsid w:val="00ED186C"/>
    <w:rsid w:val="00EE40A8"/>
    <w:rsid w:val="00EE6F71"/>
    <w:rsid w:val="00EE7CCD"/>
    <w:rsid w:val="00F148C5"/>
    <w:rsid w:val="00F153F0"/>
    <w:rsid w:val="00F3389A"/>
    <w:rsid w:val="00F33F1B"/>
    <w:rsid w:val="00F4461A"/>
    <w:rsid w:val="00F6239A"/>
    <w:rsid w:val="00F66D4D"/>
    <w:rsid w:val="00F84E08"/>
    <w:rsid w:val="00F859F4"/>
    <w:rsid w:val="00F93A8E"/>
    <w:rsid w:val="00FB1BCA"/>
    <w:rsid w:val="00FC19B7"/>
    <w:rsid w:val="00FC20E0"/>
    <w:rsid w:val="00FC554A"/>
    <w:rsid w:val="00FD589F"/>
    <w:rsid w:val="00FE48CF"/>
    <w:rsid w:val="00FE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DCE505-AB33-43EF-AB12-96D445CA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8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8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389A"/>
    <w:rPr>
      <w:sz w:val="18"/>
      <w:szCs w:val="18"/>
    </w:rPr>
  </w:style>
  <w:style w:type="paragraph" w:styleId="a5">
    <w:name w:val="footer"/>
    <w:basedOn w:val="a"/>
    <w:link w:val="a6"/>
    <w:uiPriority w:val="99"/>
    <w:unhideWhenUsed/>
    <w:rsid w:val="00F338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389A"/>
    <w:rPr>
      <w:sz w:val="18"/>
      <w:szCs w:val="18"/>
    </w:rPr>
  </w:style>
  <w:style w:type="paragraph" w:styleId="a7">
    <w:name w:val="Date"/>
    <w:basedOn w:val="a"/>
    <w:next w:val="a"/>
    <w:link w:val="a8"/>
    <w:uiPriority w:val="99"/>
    <w:semiHidden/>
    <w:unhideWhenUsed/>
    <w:rsid w:val="00310286"/>
    <w:pPr>
      <w:ind w:leftChars="2500" w:left="100"/>
    </w:pPr>
  </w:style>
  <w:style w:type="character" w:customStyle="1" w:styleId="a8">
    <w:name w:val="日期 字符"/>
    <w:basedOn w:val="a0"/>
    <w:link w:val="a7"/>
    <w:uiPriority w:val="99"/>
    <w:semiHidden/>
    <w:rsid w:val="00310286"/>
    <w:rPr>
      <w:rFonts w:ascii="Times New Roman" w:eastAsia="宋体" w:hAnsi="Times New Roman" w:cs="Times New Roman"/>
      <w:szCs w:val="24"/>
    </w:rPr>
  </w:style>
  <w:style w:type="paragraph" w:styleId="a9">
    <w:name w:val="annotation text"/>
    <w:basedOn w:val="a"/>
    <w:link w:val="aa"/>
    <w:uiPriority w:val="99"/>
    <w:semiHidden/>
    <w:unhideWhenUsed/>
    <w:rsid w:val="000B3DAB"/>
    <w:pPr>
      <w:jc w:val="left"/>
    </w:pPr>
  </w:style>
  <w:style w:type="character" w:customStyle="1" w:styleId="aa">
    <w:name w:val="批注文字 字符"/>
    <w:basedOn w:val="a0"/>
    <w:link w:val="a9"/>
    <w:uiPriority w:val="99"/>
    <w:semiHidden/>
    <w:rsid w:val="000B3DAB"/>
    <w:rPr>
      <w:rFonts w:ascii="Times New Roman" w:eastAsia="宋体" w:hAnsi="Times New Roman" w:cs="Times New Roman"/>
      <w:szCs w:val="24"/>
    </w:rPr>
  </w:style>
  <w:style w:type="character" w:styleId="ab">
    <w:name w:val="annotation reference"/>
    <w:uiPriority w:val="99"/>
    <w:unhideWhenUsed/>
    <w:qFormat/>
    <w:rsid w:val="000B3DAB"/>
    <w:rPr>
      <w:sz w:val="21"/>
      <w:szCs w:val="21"/>
    </w:rPr>
  </w:style>
  <w:style w:type="paragraph" w:styleId="ac">
    <w:name w:val="Balloon Text"/>
    <w:basedOn w:val="a"/>
    <w:link w:val="ad"/>
    <w:uiPriority w:val="99"/>
    <w:semiHidden/>
    <w:unhideWhenUsed/>
    <w:rsid w:val="000B3DAB"/>
    <w:rPr>
      <w:sz w:val="18"/>
      <w:szCs w:val="18"/>
    </w:rPr>
  </w:style>
  <w:style w:type="character" w:customStyle="1" w:styleId="ad">
    <w:name w:val="批注框文本 字符"/>
    <w:basedOn w:val="a0"/>
    <w:link w:val="ac"/>
    <w:uiPriority w:val="99"/>
    <w:semiHidden/>
    <w:rsid w:val="000B3DAB"/>
    <w:rPr>
      <w:rFonts w:ascii="Times New Roman" w:eastAsia="宋体" w:hAnsi="Times New Roman" w:cs="Times New Roman"/>
      <w:sz w:val="18"/>
      <w:szCs w:val="18"/>
    </w:rPr>
  </w:style>
  <w:style w:type="paragraph" w:styleId="ae">
    <w:name w:val="List Paragraph"/>
    <w:basedOn w:val="a"/>
    <w:uiPriority w:val="34"/>
    <w:qFormat/>
    <w:rsid w:val="00520A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860">
      <w:bodyDiv w:val="1"/>
      <w:marLeft w:val="0"/>
      <w:marRight w:val="0"/>
      <w:marTop w:val="0"/>
      <w:marBottom w:val="0"/>
      <w:divBdr>
        <w:top w:val="none" w:sz="0" w:space="0" w:color="auto"/>
        <w:left w:val="none" w:sz="0" w:space="0" w:color="auto"/>
        <w:bottom w:val="none" w:sz="0" w:space="0" w:color="auto"/>
        <w:right w:val="none" w:sz="0" w:space="0" w:color="auto"/>
      </w:divBdr>
    </w:div>
    <w:div w:id="518128868">
      <w:bodyDiv w:val="1"/>
      <w:marLeft w:val="0"/>
      <w:marRight w:val="0"/>
      <w:marTop w:val="0"/>
      <w:marBottom w:val="0"/>
      <w:divBdr>
        <w:top w:val="none" w:sz="0" w:space="0" w:color="auto"/>
        <w:left w:val="none" w:sz="0" w:space="0" w:color="auto"/>
        <w:bottom w:val="none" w:sz="0" w:space="0" w:color="auto"/>
        <w:right w:val="none" w:sz="0" w:space="0" w:color="auto"/>
      </w:divBdr>
    </w:div>
    <w:div w:id="726340904">
      <w:bodyDiv w:val="1"/>
      <w:marLeft w:val="0"/>
      <w:marRight w:val="0"/>
      <w:marTop w:val="0"/>
      <w:marBottom w:val="0"/>
      <w:divBdr>
        <w:top w:val="none" w:sz="0" w:space="0" w:color="auto"/>
        <w:left w:val="none" w:sz="0" w:space="0" w:color="auto"/>
        <w:bottom w:val="none" w:sz="0" w:space="0" w:color="auto"/>
        <w:right w:val="none" w:sz="0" w:space="0" w:color="auto"/>
      </w:divBdr>
    </w:div>
    <w:div w:id="909660321">
      <w:bodyDiv w:val="1"/>
      <w:marLeft w:val="0"/>
      <w:marRight w:val="0"/>
      <w:marTop w:val="0"/>
      <w:marBottom w:val="0"/>
      <w:divBdr>
        <w:top w:val="none" w:sz="0" w:space="0" w:color="auto"/>
        <w:left w:val="none" w:sz="0" w:space="0" w:color="auto"/>
        <w:bottom w:val="none" w:sz="0" w:space="0" w:color="auto"/>
        <w:right w:val="none" w:sz="0" w:space="0" w:color="auto"/>
      </w:divBdr>
    </w:div>
    <w:div w:id="909848031">
      <w:bodyDiv w:val="1"/>
      <w:marLeft w:val="0"/>
      <w:marRight w:val="0"/>
      <w:marTop w:val="0"/>
      <w:marBottom w:val="0"/>
      <w:divBdr>
        <w:top w:val="none" w:sz="0" w:space="0" w:color="auto"/>
        <w:left w:val="none" w:sz="0" w:space="0" w:color="auto"/>
        <w:bottom w:val="none" w:sz="0" w:space="0" w:color="auto"/>
        <w:right w:val="none" w:sz="0" w:space="0" w:color="auto"/>
      </w:divBdr>
    </w:div>
    <w:div w:id="1288971737">
      <w:bodyDiv w:val="1"/>
      <w:marLeft w:val="0"/>
      <w:marRight w:val="0"/>
      <w:marTop w:val="0"/>
      <w:marBottom w:val="0"/>
      <w:divBdr>
        <w:top w:val="none" w:sz="0" w:space="0" w:color="auto"/>
        <w:left w:val="none" w:sz="0" w:space="0" w:color="auto"/>
        <w:bottom w:val="none" w:sz="0" w:space="0" w:color="auto"/>
        <w:right w:val="none" w:sz="0" w:space="0" w:color="auto"/>
      </w:divBdr>
    </w:div>
    <w:div w:id="1449350262">
      <w:bodyDiv w:val="1"/>
      <w:marLeft w:val="0"/>
      <w:marRight w:val="0"/>
      <w:marTop w:val="0"/>
      <w:marBottom w:val="0"/>
      <w:divBdr>
        <w:top w:val="none" w:sz="0" w:space="0" w:color="auto"/>
        <w:left w:val="none" w:sz="0" w:space="0" w:color="auto"/>
        <w:bottom w:val="none" w:sz="0" w:space="0" w:color="auto"/>
        <w:right w:val="none" w:sz="0" w:space="0" w:color="auto"/>
      </w:divBdr>
    </w:div>
    <w:div w:id="1493522330">
      <w:bodyDiv w:val="1"/>
      <w:marLeft w:val="0"/>
      <w:marRight w:val="0"/>
      <w:marTop w:val="0"/>
      <w:marBottom w:val="0"/>
      <w:divBdr>
        <w:top w:val="none" w:sz="0" w:space="0" w:color="auto"/>
        <w:left w:val="none" w:sz="0" w:space="0" w:color="auto"/>
        <w:bottom w:val="none" w:sz="0" w:space="0" w:color="auto"/>
        <w:right w:val="none" w:sz="0" w:space="0" w:color="auto"/>
      </w:divBdr>
    </w:div>
    <w:div w:id="1551963340">
      <w:bodyDiv w:val="1"/>
      <w:marLeft w:val="0"/>
      <w:marRight w:val="0"/>
      <w:marTop w:val="0"/>
      <w:marBottom w:val="0"/>
      <w:divBdr>
        <w:top w:val="none" w:sz="0" w:space="0" w:color="auto"/>
        <w:left w:val="none" w:sz="0" w:space="0" w:color="auto"/>
        <w:bottom w:val="none" w:sz="0" w:space="0" w:color="auto"/>
        <w:right w:val="none" w:sz="0" w:space="0" w:color="auto"/>
      </w:divBdr>
    </w:div>
    <w:div w:id="1647781887">
      <w:bodyDiv w:val="1"/>
      <w:marLeft w:val="0"/>
      <w:marRight w:val="0"/>
      <w:marTop w:val="0"/>
      <w:marBottom w:val="0"/>
      <w:divBdr>
        <w:top w:val="none" w:sz="0" w:space="0" w:color="auto"/>
        <w:left w:val="none" w:sz="0" w:space="0" w:color="auto"/>
        <w:bottom w:val="none" w:sz="0" w:space="0" w:color="auto"/>
        <w:right w:val="none" w:sz="0" w:space="0" w:color="auto"/>
      </w:divBdr>
    </w:div>
    <w:div w:id="16528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B9D4-FFE1-41F7-9EEC-0CDBA392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12</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李然</cp:lastModifiedBy>
  <cp:revision>1007</cp:revision>
  <dcterms:created xsi:type="dcterms:W3CDTF">2019-04-26T02:32:00Z</dcterms:created>
  <dcterms:modified xsi:type="dcterms:W3CDTF">2019-06-03T02:59:00Z</dcterms:modified>
</cp:coreProperties>
</file>